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1715" w:rsidRPr="00355CDB" w:rsidRDefault="00111715" w:rsidP="00111715">
      <w:pPr>
        <w:tabs>
          <w:tab w:val="center" w:pos="4153"/>
          <w:tab w:val="right" w:pos="8306"/>
        </w:tabs>
        <w:ind w:left="5664"/>
        <w:rPr>
          <w:b/>
          <w:sz w:val="18"/>
          <w:szCs w:val="18"/>
        </w:rPr>
      </w:pPr>
    </w:p>
    <w:p w:rsidR="00111715" w:rsidRPr="00355CDB" w:rsidRDefault="00111715" w:rsidP="0011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18"/>
          <w:szCs w:val="18"/>
        </w:rPr>
      </w:pPr>
      <w:r w:rsidRPr="00355CDB">
        <w:rPr>
          <w:b/>
          <w:sz w:val="18"/>
          <w:szCs w:val="18"/>
        </w:rPr>
        <w:t xml:space="preserve">Aanvraagformat:  </w:t>
      </w:r>
    </w:p>
    <w:p w:rsidR="00111715" w:rsidRPr="00355CDB" w:rsidRDefault="00111715" w:rsidP="0011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Innovatieregeling Sociale Werkgelegenheid</w:t>
      </w:r>
    </w:p>
    <w:p w:rsidR="00111715" w:rsidRPr="00355CDB" w:rsidRDefault="00060D1F" w:rsidP="0011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2025</w:t>
      </w:r>
    </w:p>
    <w:p w:rsidR="00111715" w:rsidRPr="00355CDB" w:rsidRDefault="00111715" w:rsidP="0011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18"/>
          <w:szCs w:val="18"/>
        </w:rPr>
      </w:pPr>
    </w:p>
    <w:p w:rsidR="00111715" w:rsidRPr="00355CDB" w:rsidRDefault="00111715" w:rsidP="00111715">
      <w:pPr>
        <w:tabs>
          <w:tab w:val="center" w:pos="4153"/>
          <w:tab w:val="right" w:pos="8306"/>
        </w:tabs>
        <w:spacing w:line="280" w:lineRule="exact"/>
        <w:rPr>
          <w:b/>
          <w:sz w:val="18"/>
          <w:szCs w:val="18"/>
        </w:rPr>
      </w:pPr>
      <w:r w:rsidRPr="00355CDB"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8841"/>
      </w:tblGrid>
      <w:tr w:rsidR="00111715" w:rsidRPr="00355CDB" w:rsidTr="004E678B">
        <w:tc>
          <w:tcPr>
            <w:tcW w:w="9438" w:type="dxa"/>
            <w:gridSpan w:val="2"/>
          </w:tcPr>
          <w:p w:rsidR="00111715" w:rsidRPr="00136036" w:rsidRDefault="00111715" w:rsidP="004E678B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136036">
              <w:rPr>
                <w:rFonts w:ascii="Verdana" w:hAnsi="Verdana"/>
                <w:sz w:val="18"/>
                <w:szCs w:val="18"/>
              </w:rPr>
              <w:t>Naam bedrijf</w:t>
            </w:r>
            <w:r>
              <w:rPr>
                <w:rFonts w:ascii="Verdana" w:hAnsi="Verdana"/>
                <w:sz w:val="18"/>
                <w:szCs w:val="18"/>
              </w:rPr>
              <w:t xml:space="preserve"> volgens KvK:</w:t>
            </w:r>
            <w:r>
              <w:rPr>
                <w:rFonts w:ascii="Verdana" w:hAnsi="Verdana"/>
                <w:sz w:val="18"/>
                <w:szCs w:val="18"/>
              </w:rPr>
              <w:br/>
              <w:t>KvK nummer:</w:t>
            </w:r>
          </w:p>
          <w:p w:rsidR="00111715" w:rsidRPr="00136036" w:rsidRDefault="00111715" w:rsidP="004E678B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136036">
              <w:rPr>
                <w:rFonts w:ascii="Verdana" w:hAnsi="Verdana"/>
                <w:sz w:val="18"/>
                <w:szCs w:val="18"/>
              </w:rPr>
              <w:t>Contactpersoon:</w:t>
            </w:r>
          </w:p>
          <w:p w:rsidR="00111715" w:rsidRPr="00136036" w:rsidRDefault="00111715" w:rsidP="004E678B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136036">
              <w:rPr>
                <w:rFonts w:ascii="Verdana" w:hAnsi="Verdana"/>
                <w:sz w:val="18"/>
                <w:szCs w:val="18"/>
              </w:rPr>
              <w:t>Functie contractpersoon:</w:t>
            </w:r>
          </w:p>
          <w:p w:rsidR="00111715" w:rsidRDefault="00111715" w:rsidP="004E678B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136036">
              <w:rPr>
                <w:rFonts w:ascii="Verdana" w:hAnsi="Verdana"/>
                <w:sz w:val="18"/>
                <w:szCs w:val="18"/>
              </w:rPr>
              <w:t>Tel + e-mail contactpersoon:</w:t>
            </w:r>
          </w:p>
          <w:p w:rsidR="00111715" w:rsidRDefault="00111715" w:rsidP="004E678B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  <w:r w:rsidR="006410DB">
              <w:rPr>
                <w:rFonts w:ascii="Verdana" w:hAnsi="Verdana"/>
                <w:sz w:val="18"/>
                <w:szCs w:val="18"/>
              </w:rPr>
              <w:t xml:space="preserve"> bedrijf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111715" w:rsidRPr="00136036" w:rsidRDefault="00111715" w:rsidP="004E678B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Postcode + plaats</w:t>
            </w:r>
            <w:r w:rsidR="006410DB">
              <w:rPr>
                <w:rFonts w:ascii="Verdana" w:hAnsi="Verdana"/>
                <w:sz w:val="18"/>
                <w:szCs w:val="18"/>
              </w:rPr>
              <w:t xml:space="preserve"> bedrijf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111715" w:rsidRDefault="006410DB" w:rsidP="004E678B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111715">
              <w:rPr>
                <w:rFonts w:ascii="Verdana" w:hAnsi="Verdana"/>
                <w:sz w:val="18"/>
                <w:szCs w:val="18"/>
              </w:rPr>
              <w:t>Indien afwijkend:</w:t>
            </w:r>
            <w:r>
              <w:rPr>
                <w:rFonts w:ascii="Verdana" w:hAnsi="Verdana"/>
                <w:sz w:val="18"/>
                <w:szCs w:val="18"/>
              </w:rPr>
              <w:t xml:space="preserve"> p</w:t>
            </w:r>
            <w:r w:rsidR="00111715" w:rsidRPr="00136036">
              <w:rPr>
                <w:rFonts w:ascii="Verdana" w:hAnsi="Verdana"/>
                <w:sz w:val="18"/>
                <w:szCs w:val="18"/>
              </w:rPr>
              <w:t>ostadres contactpersoon</w:t>
            </w:r>
            <w:r>
              <w:rPr>
                <w:rFonts w:ascii="Verdana" w:hAnsi="Verdana"/>
                <w:sz w:val="18"/>
                <w:szCs w:val="18"/>
              </w:rPr>
              <w:t>, postcode + plaats)</w:t>
            </w:r>
          </w:p>
          <w:p w:rsidR="00111715" w:rsidRDefault="00111715" w:rsidP="004E678B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Bankrekeningnummer (IBAN):</w:t>
            </w:r>
          </w:p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 naamstelling bankrekeningnummer:</w:t>
            </w:r>
          </w:p>
        </w:tc>
      </w:tr>
      <w:tr w:rsidR="00111715" w:rsidRPr="00355CDB" w:rsidTr="004E678B">
        <w:tc>
          <w:tcPr>
            <w:tcW w:w="9438" w:type="dxa"/>
            <w:gridSpan w:val="2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Naam van het project:</w:t>
            </w:r>
          </w:p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Datum indiening bij SBCM:</w:t>
            </w:r>
          </w:p>
        </w:tc>
      </w:tr>
      <w:tr w:rsidR="00111715" w:rsidRPr="00355CDB" w:rsidTr="004E678B">
        <w:tc>
          <w:tcPr>
            <w:tcW w:w="9438" w:type="dxa"/>
            <w:gridSpan w:val="2"/>
          </w:tcPr>
          <w:p w:rsidR="00111715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b/>
                <w:sz w:val="18"/>
                <w:szCs w:val="18"/>
              </w:rPr>
            </w:pPr>
            <w:r w:rsidRPr="00355CDB">
              <w:rPr>
                <w:b/>
                <w:sz w:val="18"/>
                <w:szCs w:val="18"/>
              </w:rPr>
              <w:t>Projectbeschrijving:</w:t>
            </w:r>
          </w:p>
          <w:p w:rsidR="00111715" w:rsidRPr="000D62E8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4"/>
                <w:szCs w:val="14"/>
              </w:rPr>
            </w:pPr>
            <w:r w:rsidRPr="000D62E8">
              <w:rPr>
                <w:sz w:val="14"/>
                <w:szCs w:val="14"/>
              </w:rPr>
              <w:t>Zie innovatieregeling voor een toelichting op de gevraagde rubrieken</w:t>
            </w:r>
          </w:p>
        </w:tc>
      </w:tr>
      <w:tr w:rsidR="00111715" w:rsidRPr="00355CDB" w:rsidTr="004E678B">
        <w:tc>
          <w:tcPr>
            <w:tcW w:w="392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1</w:t>
            </w:r>
          </w:p>
        </w:tc>
        <w:tc>
          <w:tcPr>
            <w:tcW w:w="9046" w:type="dxa"/>
          </w:tcPr>
          <w:p w:rsidR="00111715" w:rsidRPr="00A076C6" w:rsidRDefault="00111715" w:rsidP="00986315">
            <w:pPr>
              <w:rPr>
                <w:sz w:val="18"/>
                <w:szCs w:val="18"/>
              </w:rPr>
            </w:pPr>
            <w:r w:rsidRPr="00A076C6">
              <w:rPr>
                <w:sz w:val="18"/>
                <w:szCs w:val="18"/>
              </w:rPr>
              <w:t>Analyse van de situatie</w:t>
            </w:r>
            <w:r w:rsidR="00986315" w:rsidRPr="00A076C6">
              <w:rPr>
                <w:sz w:val="18"/>
                <w:szCs w:val="18"/>
              </w:rPr>
              <w:t xml:space="preserve">, </w:t>
            </w:r>
            <w:r w:rsidRPr="00A076C6">
              <w:rPr>
                <w:sz w:val="18"/>
                <w:szCs w:val="18"/>
              </w:rPr>
              <w:t>de knelpunten</w:t>
            </w:r>
            <w:r w:rsidR="00986315" w:rsidRPr="00A076C6">
              <w:rPr>
                <w:sz w:val="18"/>
                <w:szCs w:val="18"/>
              </w:rPr>
              <w:t xml:space="preserve"> en de doelgroep</w:t>
            </w:r>
            <w:r w:rsidRPr="00A076C6">
              <w:rPr>
                <w:sz w:val="18"/>
                <w:szCs w:val="18"/>
              </w:rPr>
              <w:t>;</w:t>
            </w:r>
          </w:p>
        </w:tc>
      </w:tr>
      <w:tr w:rsidR="00111715" w:rsidRPr="00355CDB" w:rsidTr="004E678B">
        <w:tc>
          <w:tcPr>
            <w:tcW w:w="392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2</w:t>
            </w:r>
          </w:p>
        </w:tc>
        <w:tc>
          <w:tcPr>
            <w:tcW w:w="9046" w:type="dxa"/>
          </w:tcPr>
          <w:p w:rsidR="00111715" w:rsidRPr="00A076C6" w:rsidRDefault="00111715" w:rsidP="004E678B">
            <w:pPr>
              <w:rPr>
                <w:sz w:val="18"/>
                <w:szCs w:val="18"/>
              </w:rPr>
            </w:pPr>
            <w:r w:rsidRPr="00A076C6">
              <w:rPr>
                <w:sz w:val="18"/>
                <w:szCs w:val="18"/>
              </w:rPr>
              <w:t>Gekozen oplossingsrichting;</w:t>
            </w:r>
          </w:p>
        </w:tc>
      </w:tr>
      <w:tr w:rsidR="00111715" w:rsidRPr="00355CDB" w:rsidTr="004E678B">
        <w:tc>
          <w:tcPr>
            <w:tcW w:w="392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3</w:t>
            </w:r>
          </w:p>
        </w:tc>
        <w:tc>
          <w:tcPr>
            <w:tcW w:w="9046" w:type="dxa"/>
          </w:tcPr>
          <w:p w:rsidR="00111715" w:rsidRPr="00A076C6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A076C6">
              <w:rPr>
                <w:sz w:val="18"/>
                <w:szCs w:val="18"/>
              </w:rPr>
              <w:t>Hoe sluit het project aan bij ten miste één van de genoemde terreinen</w:t>
            </w:r>
            <w:r w:rsidR="008B585C">
              <w:rPr>
                <w:sz w:val="18"/>
                <w:szCs w:val="18"/>
              </w:rPr>
              <w:t>?</w:t>
            </w:r>
            <w:r w:rsidRPr="00A076C6">
              <w:rPr>
                <w:sz w:val="18"/>
                <w:szCs w:val="18"/>
              </w:rPr>
              <w:t>;</w:t>
            </w:r>
          </w:p>
        </w:tc>
      </w:tr>
      <w:tr w:rsidR="00111715" w:rsidRPr="00355CDB" w:rsidTr="004E678B">
        <w:tc>
          <w:tcPr>
            <w:tcW w:w="392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4</w:t>
            </w:r>
          </w:p>
        </w:tc>
        <w:tc>
          <w:tcPr>
            <w:tcW w:w="9046" w:type="dxa"/>
          </w:tcPr>
          <w:p w:rsidR="00111715" w:rsidRPr="00A076C6" w:rsidRDefault="00111715" w:rsidP="008B585C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A076C6">
              <w:rPr>
                <w:sz w:val="18"/>
                <w:szCs w:val="18"/>
              </w:rPr>
              <w:t>Beschrijving van de uit te voeren activiteiten en/of te ontwikkelen producten; (zo S</w:t>
            </w:r>
            <w:r w:rsidR="008B585C">
              <w:rPr>
                <w:sz w:val="18"/>
                <w:szCs w:val="18"/>
              </w:rPr>
              <w:t>MART</w:t>
            </w:r>
            <w:r w:rsidRPr="00A076C6">
              <w:rPr>
                <w:sz w:val="18"/>
                <w:szCs w:val="18"/>
              </w:rPr>
              <w:t xml:space="preserve"> mogelijk);</w:t>
            </w:r>
          </w:p>
        </w:tc>
      </w:tr>
      <w:tr w:rsidR="00111715" w:rsidRPr="00355CDB" w:rsidTr="004E678B">
        <w:tc>
          <w:tcPr>
            <w:tcW w:w="392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5</w:t>
            </w:r>
          </w:p>
        </w:tc>
        <w:tc>
          <w:tcPr>
            <w:tcW w:w="9046" w:type="dxa"/>
          </w:tcPr>
          <w:p w:rsidR="00111715" w:rsidRPr="00A076C6" w:rsidRDefault="00111715" w:rsidP="004E678B">
            <w:pPr>
              <w:rPr>
                <w:sz w:val="18"/>
                <w:szCs w:val="18"/>
              </w:rPr>
            </w:pPr>
            <w:r w:rsidRPr="00A076C6">
              <w:rPr>
                <w:sz w:val="18"/>
                <w:szCs w:val="18"/>
              </w:rPr>
              <w:t>Maatschappelijk belang: toelichting op het innovatieve karakter van het project</w:t>
            </w:r>
            <w:r w:rsidR="00986315" w:rsidRPr="00A076C6">
              <w:rPr>
                <w:sz w:val="18"/>
                <w:szCs w:val="18"/>
              </w:rPr>
              <w:t>, waarom is het van belang en waarom voor SBCM</w:t>
            </w:r>
            <w:r w:rsidR="008B585C">
              <w:rPr>
                <w:sz w:val="18"/>
                <w:szCs w:val="18"/>
              </w:rPr>
              <w:t>;</w:t>
            </w:r>
          </w:p>
        </w:tc>
      </w:tr>
      <w:tr w:rsidR="00111715" w:rsidRPr="00355CDB" w:rsidTr="004E678B">
        <w:tc>
          <w:tcPr>
            <w:tcW w:w="392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46" w:type="dxa"/>
          </w:tcPr>
          <w:p w:rsidR="00111715" w:rsidRPr="00A076C6" w:rsidRDefault="00111715" w:rsidP="004E678B">
            <w:pPr>
              <w:rPr>
                <w:sz w:val="18"/>
                <w:szCs w:val="18"/>
              </w:rPr>
            </w:pPr>
            <w:r w:rsidRPr="00A076C6">
              <w:rPr>
                <w:sz w:val="18"/>
                <w:szCs w:val="18"/>
              </w:rPr>
              <w:t>De beoogde resultaten en/of producten en de wijze van resultaatmeting</w:t>
            </w:r>
            <w:r w:rsidR="008B585C">
              <w:rPr>
                <w:sz w:val="18"/>
                <w:szCs w:val="18"/>
              </w:rPr>
              <w:t>;</w:t>
            </w:r>
          </w:p>
        </w:tc>
      </w:tr>
      <w:tr w:rsidR="00111715" w:rsidRPr="00355CDB" w:rsidTr="004E678B">
        <w:tc>
          <w:tcPr>
            <w:tcW w:w="392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46" w:type="dxa"/>
          </w:tcPr>
          <w:p w:rsidR="008B585C" w:rsidRDefault="00111715" w:rsidP="004E678B">
            <w:pPr>
              <w:rPr>
                <w:sz w:val="18"/>
                <w:szCs w:val="18"/>
              </w:rPr>
            </w:pPr>
            <w:r w:rsidRPr="00A076C6">
              <w:rPr>
                <w:sz w:val="18"/>
                <w:szCs w:val="18"/>
              </w:rPr>
              <w:t xml:space="preserve">Praktijkbelang: </w:t>
            </w:r>
          </w:p>
          <w:p w:rsidR="00111715" w:rsidRDefault="008B585C" w:rsidP="008B5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="00986315" w:rsidRPr="00A076C6">
              <w:rPr>
                <w:sz w:val="18"/>
                <w:szCs w:val="18"/>
              </w:rPr>
              <w:t>Wat is de toegevoegde waarde, wat levert het op, wat leren we ervan en wat is de impact</w:t>
            </w:r>
            <w:r>
              <w:rPr>
                <w:sz w:val="18"/>
                <w:szCs w:val="18"/>
              </w:rPr>
              <w:t xml:space="preserve"> voor de doelgroep,</w:t>
            </w:r>
            <w:r w:rsidR="00986315" w:rsidRPr="00A076C6">
              <w:rPr>
                <w:sz w:val="18"/>
                <w:szCs w:val="18"/>
              </w:rPr>
              <w:t xml:space="preserve"> ook bij verspreiding van de resultaten naar bedrijven of organisaties actief voor de sociale werkgelegenheid</w:t>
            </w:r>
            <w:r>
              <w:rPr>
                <w:sz w:val="18"/>
                <w:szCs w:val="18"/>
              </w:rPr>
              <w:t>?</w:t>
            </w:r>
          </w:p>
          <w:p w:rsidR="008B585C" w:rsidRPr="00A076C6" w:rsidRDefault="008B585C" w:rsidP="008B5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Op welke wijze kan aanvrager tijdens en na uitvoering van de activiteiten bijdragen aan kennisdeling met andere bedrijven of organisaties die actief zijn voor de sociale werkgelegenheid? </w:t>
            </w:r>
          </w:p>
        </w:tc>
      </w:tr>
      <w:tr w:rsidR="00111715" w:rsidRPr="00355CDB" w:rsidTr="004E678B">
        <w:tc>
          <w:tcPr>
            <w:tcW w:w="392" w:type="dxa"/>
          </w:tcPr>
          <w:p w:rsidR="00111715" w:rsidRPr="0002695A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46" w:type="dxa"/>
          </w:tcPr>
          <w:p w:rsidR="00111715" w:rsidRPr="0002695A" w:rsidRDefault="00111715" w:rsidP="004E678B">
            <w:pPr>
              <w:rPr>
                <w:sz w:val="18"/>
                <w:szCs w:val="18"/>
              </w:rPr>
            </w:pPr>
            <w:r w:rsidRPr="0002695A">
              <w:rPr>
                <w:sz w:val="18"/>
                <w:szCs w:val="18"/>
              </w:rPr>
              <w:t>Bijdrage aan Goed werkgeverschap</w:t>
            </w:r>
          </w:p>
        </w:tc>
      </w:tr>
      <w:tr w:rsidR="00111715" w:rsidRPr="00355CDB" w:rsidTr="004E678B">
        <w:tc>
          <w:tcPr>
            <w:tcW w:w="392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46" w:type="dxa"/>
          </w:tcPr>
          <w:p w:rsidR="00111715" w:rsidRPr="00355CDB" w:rsidRDefault="00111715" w:rsidP="004E678B">
            <w:pPr>
              <w:rPr>
                <w:sz w:val="18"/>
                <w:szCs w:val="18"/>
              </w:rPr>
            </w:pPr>
            <w:r w:rsidRPr="0002695A">
              <w:rPr>
                <w:sz w:val="18"/>
                <w:szCs w:val="18"/>
              </w:rPr>
              <w:t>Kwaliteit van de aanvraag</w:t>
            </w:r>
            <w:r w:rsidR="006410DB">
              <w:rPr>
                <w:sz w:val="18"/>
                <w:szCs w:val="18"/>
              </w:rPr>
              <w:t xml:space="preserve"> (door SBCM in te vullen)</w:t>
            </w:r>
          </w:p>
        </w:tc>
      </w:tr>
      <w:tr w:rsidR="00111715" w:rsidRPr="00355CDB" w:rsidTr="004E678B">
        <w:tc>
          <w:tcPr>
            <w:tcW w:w="392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46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 xml:space="preserve">Gedetailleerde begroting / kostenraming van het project en de eigen investering daarin </w:t>
            </w:r>
            <w:r w:rsidRPr="00355CDB">
              <w:rPr>
                <w:sz w:val="18"/>
                <w:szCs w:val="18"/>
                <w:vertAlign w:val="superscript"/>
              </w:rPr>
              <w:footnoteReference w:id="1"/>
            </w:r>
            <w:r>
              <w:rPr>
                <w:sz w:val="18"/>
                <w:szCs w:val="18"/>
              </w:rPr>
              <w:t>, zie Excel model</w:t>
            </w:r>
            <w:r w:rsidRPr="00355CDB">
              <w:rPr>
                <w:sz w:val="18"/>
                <w:szCs w:val="18"/>
              </w:rPr>
              <w:t>;</w:t>
            </w:r>
          </w:p>
        </w:tc>
      </w:tr>
      <w:tr w:rsidR="00111715" w:rsidRPr="00355CDB" w:rsidTr="004E678B">
        <w:tc>
          <w:tcPr>
            <w:tcW w:w="392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46" w:type="dxa"/>
          </w:tcPr>
          <w:p w:rsidR="00111715" w:rsidRPr="00355CDB" w:rsidRDefault="00111715" w:rsidP="004E678B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 xml:space="preserve">Tijdpad / beoogde start- en afrondingsdatum van het project </w:t>
            </w:r>
            <w:r w:rsidRPr="00355CDB"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111715" w:rsidRPr="00355CDB" w:rsidRDefault="00111715" w:rsidP="00111715">
      <w:pPr>
        <w:tabs>
          <w:tab w:val="center" w:pos="4153"/>
          <w:tab w:val="right" w:pos="8306"/>
        </w:tabs>
        <w:spacing w:line="280" w:lineRule="exact"/>
        <w:rPr>
          <w:sz w:val="18"/>
          <w:szCs w:val="18"/>
        </w:rPr>
      </w:pPr>
    </w:p>
    <w:p w:rsidR="00111715" w:rsidRPr="00355CDB" w:rsidRDefault="00111715" w:rsidP="00111715">
      <w:pPr>
        <w:tabs>
          <w:tab w:val="center" w:pos="4153"/>
          <w:tab w:val="right" w:pos="8306"/>
        </w:tabs>
        <w:spacing w:line="280" w:lineRule="exact"/>
        <w:rPr>
          <w:sz w:val="18"/>
          <w:szCs w:val="18"/>
        </w:rPr>
      </w:pPr>
      <w:r w:rsidRPr="00355CDB">
        <w:rPr>
          <w:sz w:val="18"/>
          <w:szCs w:val="18"/>
        </w:rPr>
        <w:t xml:space="preserve">Het ingevulde </w:t>
      </w:r>
      <w:r>
        <w:rPr>
          <w:sz w:val="18"/>
          <w:szCs w:val="18"/>
        </w:rPr>
        <w:t>tekst</w:t>
      </w:r>
      <w:r w:rsidR="006410DB">
        <w:rPr>
          <w:sz w:val="18"/>
          <w:szCs w:val="18"/>
        </w:rPr>
        <w:t>-</w:t>
      </w:r>
      <w:r>
        <w:rPr>
          <w:sz w:val="18"/>
          <w:szCs w:val="18"/>
        </w:rPr>
        <w:t xml:space="preserve"> en financieel </w:t>
      </w:r>
      <w:r w:rsidRPr="00355CDB">
        <w:rPr>
          <w:sz w:val="18"/>
          <w:szCs w:val="18"/>
        </w:rPr>
        <w:t xml:space="preserve">format, eventueel aangevuld met een bijlage, mailen aan </w:t>
      </w:r>
      <w:hyperlink r:id="rId11" w:history="1">
        <w:r w:rsidRPr="00355CDB">
          <w:rPr>
            <w:b/>
            <w:i/>
            <w:color w:val="0000FF"/>
            <w:sz w:val="18"/>
            <w:szCs w:val="18"/>
            <w:u w:val="single"/>
          </w:rPr>
          <w:t>info.sbcm@caop.nl</w:t>
        </w:r>
      </w:hyperlink>
      <w:r w:rsidRPr="00355CDB">
        <w:rPr>
          <w:i/>
          <w:sz w:val="18"/>
          <w:szCs w:val="18"/>
        </w:rPr>
        <w:t>, o</w:t>
      </w:r>
      <w:r>
        <w:rPr>
          <w:sz w:val="18"/>
          <w:szCs w:val="18"/>
        </w:rPr>
        <w:t xml:space="preserve">f </w:t>
      </w:r>
      <w:r w:rsidRPr="00355CDB">
        <w:rPr>
          <w:sz w:val="18"/>
          <w:szCs w:val="18"/>
        </w:rPr>
        <w:t>indienen via uw SBCM-contactpersoon (zie www.sbcm.nl)</w:t>
      </w:r>
      <w:r w:rsidRPr="00355CDB">
        <w:rPr>
          <w:b/>
          <w:sz w:val="18"/>
          <w:szCs w:val="18"/>
        </w:rPr>
        <w:br/>
      </w:r>
    </w:p>
    <w:p w:rsidR="00111715" w:rsidRPr="006C6E3F" w:rsidRDefault="00111715" w:rsidP="00111715">
      <w:pPr>
        <w:tabs>
          <w:tab w:val="left" w:pos="2040"/>
        </w:tabs>
        <w:ind w:left="2280" w:hanging="2280"/>
        <w:rPr>
          <w:b/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Model begroting </w:t>
      </w:r>
      <w:r w:rsidRPr="00D73844">
        <w:rPr>
          <w:b/>
          <w:sz w:val="18"/>
          <w:szCs w:val="18"/>
        </w:rPr>
        <w:t xml:space="preserve">Innovatieregeling </w:t>
      </w:r>
      <w:r>
        <w:rPr>
          <w:b/>
          <w:sz w:val="18"/>
          <w:szCs w:val="18"/>
        </w:rPr>
        <w:t>Sociale Werkgelegenheid</w:t>
      </w:r>
      <w:r w:rsidR="00060D1F">
        <w:rPr>
          <w:b/>
          <w:sz w:val="18"/>
          <w:szCs w:val="18"/>
        </w:rPr>
        <w:t xml:space="preserve"> 2025</w:t>
      </w:r>
      <w:bookmarkStart w:id="0" w:name="_GoBack"/>
      <w:bookmarkEnd w:id="0"/>
    </w:p>
    <w:p w:rsidR="00111715" w:rsidRDefault="00111715" w:rsidP="00111715">
      <w:pPr>
        <w:tabs>
          <w:tab w:val="left" w:pos="2040"/>
        </w:tabs>
        <w:ind w:left="2280" w:hanging="2280"/>
        <w:rPr>
          <w:sz w:val="18"/>
          <w:szCs w:val="18"/>
        </w:rPr>
      </w:pPr>
    </w:p>
    <w:p w:rsidR="00111715" w:rsidRPr="00A20B94" w:rsidRDefault="00111715" w:rsidP="00111715">
      <w:pPr>
        <w:tabs>
          <w:tab w:val="left" w:pos="2040"/>
        </w:tabs>
        <w:ind w:left="2280" w:hanging="2280"/>
        <w:rPr>
          <w:b/>
          <w:sz w:val="14"/>
          <w:szCs w:val="14"/>
        </w:rPr>
      </w:pPr>
      <w:r w:rsidRPr="00A20B94">
        <w:rPr>
          <w:b/>
          <w:sz w:val="14"/>
          <w:szCs w:val="14"/>
        </w:rPr>
        <w:t xml:space="preserve">Model </w:t>
      </w:r>
      <w:r>
        <w:rPr>
          <w:b/>
          <w:sz w:val="14"/>
          <w:szCs w:val="14"/>
        </w:rPr>
        <w:t xml:space="preserve">is </w:t>
      </w:r>
      <w:r w:rsidRPr="00A20B94">
        <w:rPr>
          <w:b/>
          <w:sz w:val="14"/>
          <w:szCs w:val="14"/>
        </w:rPr>
        <w:t>in Excel te downloaden van de website</w:t>
      </w:r>
    </w:p>
    <w:p w:rsidR="00111715" w:rsidRDefault="00111715" w:rsidP="00111715">
      <w:pPr>
        <w:tabs>
          <w:tab w:val="left" w:pos="2040"/>
        </w:tabs>
        <w:ind w:left="2280" w:hanging="2280"/>
        <w:rPr>
          <w:sz w:val="18"/>
          <w:szCs w:val="18"/>
        </w:rPr>
      </w:pPr>
    </w:p>
    <w:p w:rsidR="00111715" w:rsidRDefault="00AF563E" w:rsidP="00111715">
      <w:pPr>
        <w:tabs>
          <w:tab w:val="left" w:pos="2040"/>
        </w:tabs>
        <w:ind w:left="2280" w:hanging="22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09.6pt">
            <v:imagedata r:id="rId12" o:title=""/>
          </v:shape>
        </w:pict>
      </w:r>
    </w:p>
    <w:p w:rsidR="00111715" w:rsidRDefault="00111715" w:rsidP="00111715">
      <w:pPr>
        <w:tabs>
          <w:tab w:val="left" w:pos="2040"/>
        </w:tabs>
        <w:ind w:left="2280" w:hanging="2280"/>
      </w:pPr>
    </w:p>
    <w:p w:rsidR="00111715" w:rsidRPr="00355CDB" w:rsidRDefault="00111715" w:rsidP="00111715">
      <w:pPr>
        <w:tabs>
          <w:tab w:val="left" w:pos="2040"/>
        </w:tabs>
        <w:ind w:left="2280" w:hanging="2280"/>
        <w:rPr>
          <w:sz w:val="18"/>
          <w:szCs w:val="18"/>
        </w:rPr>
      </w:pPr>
    </w:p>
    <w:p w:rsidR="006C6E3F" w:rsidRPr="00355CDB" w:rsidRDefault="006C6E3F" w:rsidP="00D200F7">
      <w:pPr>
        <w:tabs>
          <w:tab w:val="left" w:pos="2040"/>
        </w:tabs>
        <w:ind w:left="2280" w:hanging="2280"/>
        <w:rPr>
          <w:sz w:val="18"/>
          <w:szCs w:val="18"/>
        </w:rPr>
      </w:pPr>
    </w:p>
    <w:sectPr w:rsidR="006C6E3F" w:rsidRPr="00355CDB" w:rsidSect="007A79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1418" w:bottom="1134" w:left="1418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B2" w:rsidRDefault="00D80FB2">
      <w:r>
        <w:separator/>
      </w:r>
    </w:p>
  </w:endnote>
  <w:endnote w:type="continuationSeparator" w:id="0">
    <w:p w:rsidR="00D80FB2" w:rsidRDefault="00D8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3E" w:rsidRDefault="00AF56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0F" w:rsidRDefault="00054D8D">
    <w:pPr>
      <w:pStyle w:val="Voettekst"/>
    </w:pP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060D1F">
      <w:rPr>
        <w:rStyle w:val="Paginanummer"/>
        <w:noProof/>
      </w:rPr>
      <w:t>1</w:t>
    </w:r>
    <w:r>
      <w:rPr>
        <w:rStyle w:val="Paginanummer"/>
      </w:rPr>
      <w:fldChar w:fldCharType="end"/>
    </w:r>
    <w:r w:rsidR="00805C0F">
      <w:rPr>
        <w:rStyle w:val="Paginanummer"/>
      </w:rPr>
      <w:t>/</w:t>
    </w:r>
    <w:r w:rsidR="00805C0F">
      <w:rPr>
        <w:rStyle w:val="Paginanummer"/>
      </w:rPr>
      <w:fldChar w:fldCharType="begin"/>
    </w:r>
    <w:r w:rsidR="00805C0F">
      <w:rPr>
        <w:rStyle w:val="Paginanummer"/>
      </w:rPr>
      <w:instrText xml:space="preserve"> NUMPAGES </w:instrText>
    </w:r>
    <w:r w:rsidR="00805C0F">
      <w:rPr>
        <w:rStyle w:val="Paginanummer"/>
      </w:rPr>
      <w:fldChar w:fldCharType="separate"/>
    </w:r>
    <w:r w:rsidR="00060D1F">
      <w:rPr>
        <w:rStyle w:val="Paginanummer"/>
        <w:noProof/>
      </w:rPr>
      <w:t>2</w:t>
    </w:r>
    <w:r w:rsidR="00805C0F"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A" w:rsidRDefault="00EA785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B2" w:rsidRDefault="00D80FB2">
      <w:r>
        <w:separator/>
      </w:r>
    </w:p>
  </w:footnote>
  <w:footnote w:type="continuationSeparator" w:id="0">
    <w:p w:rsidR="00D80FB2" w:rsidRDefault="00D80FB2">
      <w:r>
        <w:continuationSeparator/>
      </w:r>
    </w:p>
  </w:footnote>
  <w:footnote w:id="1">
    <w:p w:rsidR="00111715" w:rsidRPr="00366D30" w:rsidRDefault="00111715" w:rsidP="00111715">
      <w:pPr>
        <w:pStyle w:val="Voetnoottekst"/>
        <w:ind w:right="-200"/>
        <w:rPr>
          <w:rFonts w:ascii="Verdana" w:hAnsi="Verdana"/>
          <w:sz w:val="16"/>
          <w:szCs w:val="16"/>
        </w:rPr>
      </w:pPr>
      <w:r>
        <w:rPr>
          <w:rStyle w:val="Voetnootmarkering"/>
          <w:rFonts w:ascii="Verdana" w:hAnsi="Verdana"/>
          <w:sz w:val="13"/>
        </w:rPr>
        <w:footnoteRef/>
      </w:r>
      <w:r>
        <w:rPr>
          <w:rFonts w:ascii="Verdana" w:hAnsi="Verdana"/>
          <w:sz w:val="13"/>
        </w:rPr>
        <w:t xml:space="preserve"> </w:t>
      </w:r>
      <w:r w:rsidRPr="00366D30">
        <w:rPr>
          <w:rFonts w:ascii="Verdana" w:hAnsi="Verdana"/>
          <w:sz w:val="16"/>
          <w:szCs w:val="16"/>
        </w:rPr>
        <w:t xml:space="preserve">Scholings- en verletkosten en productieverlies van medewerkers worden </w:t>
      </w:r>
      <w:r w:rsidRPr="00E14164">
        <w:rPr>
          <w:rFonts w:ascii="Verdana" w:hAnsi="Verdana"/>
          <w:sz w:val="16"/>
          <w:szCs w:val="16"/>
          <w:u w:val="single"/>
        </w:rPr>
        <w:t>niet</w:t>
      </w:r>
      <w:r w:rsidRPr="00366D30">
        <w:rPr>
          <w:rFonts w:ascii="Verdana" w:hAnsi="Verdana"/>
          <w:sz w:val="16"/>
          <w:szCs w:val="16"/>
        </w:rPr>
        <w:t xml:space="preserve"> gef</w:t>
      </w:r>
      <w:r>
        <w:rPr>
          <w:rFonts w:ascii="Verdana" w:hAnsi="Verdana"/>
          <w:sz w:val="16"/>
          <w:szCs w:val="16"/>
        </w:rPr>
        <w:t>inancierd binnen de Innovatie</w:t>
      </w:r>
      <w:r w:rsidRPr="00366D30">
        <w:rPr>
          <w:rFonts w:ascii="Verdana" w:hAnsi="Verdana"/>
          <w:sz w:val="16"/>
          <w:szCs w:val="16"/>
        </w:rPr>
        <w:t xml:space="preserve">regeling </w:t>
      </w:r>
      <w:r>
        <w:rPr>
          <w:rFonts w:ascii="Verdana" w:hAnsi="Verdana"/>
          <w:sz w:val="16"/>
          <w:szCs w:val="16"/>
        </w:rPr>
        <w:t>SW</w:t>
      </w:r>
      <w:r w:rsidRPr="00366D30">
        <w:rPr>
          <w:rFonts w:ascii="Verdana" w:hAnsi="Verdana"/>
          <w:sz w:val="16"/>
          <w:szCs w:val="16"/>
        </w:rPr>
        <w:t xml:space="preserve">. Wel de interne uren die betrekking hebben op de ontwikkeling en implementatie van de innovatieve aanpak met een </w:t>
      </w:r>
      <w:r w:rsidRPr="00E14164">
        <w:rPr>
          <w:rFonts w:ascii="Verdana" w:hAnsi="Verdana"/>
          <w:sz w:val="16"/>
          <w:szCs w:val="16"/>
          <w:u w:val="single"/>
        </w:rPr>
        <w:t>maximum van € 50,-</w:t>
      </w:r>
      <w:r w:rsidRPr="00366D30">
        <w:rPr>
          <w:rFonts w:ascii="Verdana" w:hAnsi="Verdana"/>
          <w:sz w:val="16"/>
          <w:szCs w:val="16"/>
        </w:rPr>
        <w:t xml:space="preserve"> per uur.</w:t>
      </w:r>
    </w:p>
  </w:footnote>
  <w:footnote w:id="2">
    <w:p w:rsidR="00111715" w:rsidRPr="00366D30" w:rsidRDefault="00111715" w:rsidP="00111715">
      <w:pPr>
        <w:pStyle w:val="Voetnoottekst"/>
        <w:rPr>
          <w:rFonts w:ascii="Verdana" w:hAnsi="Verdana"/>
          <w:sz w:val="16"/>
          <w:szCs w:val="16"/>
        </w:rPr>
      </w:pPr>
      <w:r w:rsidRPr="00366D30">
        <w:rPr>
          <w:rStyle w:val="Voetnootmarkering"/>
          <w:rFonts w:ascii="Verdana" w:hAnsi="Verdana"/>
          <w:sz w:val="16"/>
          <w:szCs w:val="16"/>
        </w:rPr>
        <w:footnoteRef/>
      </w:r>
      <w:r w:rsidRPr="00366D30">
        <w:rPr>
          <w:rFonts w:ascii="Verdana" w:hAnsi="Verdana"/>
          <w:sz w:val="16"/>
          <w:szCs w:val="16"/>
        </w:rPr>
        <w:t xml:space="preserve"> In beginsel zijn de projectactiviteiten op het moment van de </w:t>
      </w:r>
      <w:r>
        <w:rPr>
          <w:rFonts w:ascii="Verdana" w:hAnsi="Verdana"/>
          <w:sz w:val="16"/>
          <w:szCs w:val="16"/>
        </w:rPr>
        <w:t>aanvraag</w:t>
      </w:r>
      <w:r w:rsidRPr="00366D30">
        <w:rPr>
          <w:rFonts w:ascii="Verdana" w:hAnsi="Verdana"/>
          <w:sz w:val="16"/>
          <w:szCs w:val="16"/>
        </w:rPr>
        <w:t xml:space="preserve"> nog niet ge</w:t>
      </w:r>
      <w:r>
        <w:rPr>
          <w:rFonts w:ascii="Verdana" w:hAnsi="Verdana"/>
          <w:sz w:val="16"/>
          <w:szCs w:val="16"/>
        </w:rPr>
        <w:t>start</w:t>
      </w:r>
      <w:r w:rsidRPr="00366D30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De belangrijkste projectresultaten worden binnen één jaar bereikt.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3E" w:rsidRDefault="00AF56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A" w:rsidRDefault="007A799F" w:rsidP="007A799F">
    <w:pPr>
      <w:pStyle w:val="Koptekst"/>
    </w:pPr>
    <w:r>
      <w:tab/>
    </w:r>
    <w:r>
      <w:tab/>
    </w:r>
    <w:r w:rsidR="00AF563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1pt;height:38.4pt;mso-position-horizontal-relative:char;mso-position-vertical-relative:lin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3E" w:rsidRDefault="00AF563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15"/>
    <w:multiLevelType w:val="multilevel"/>
    <w:tmpl w:val="4B964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Times" w:hAnsi="Times" w:hint="default"/>
        <w:color w:val="00008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firstLine="309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firstLine="306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firstLine="302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firstLine="2989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 w15:restartNumberingAfterBreak="0">
    <w:nsid w:val="0B322B69"/>
    <w:multiLevelType w:val="hybridMultilevel"/>
    <w:tmpl w:val="BC1ABD96"/>
    <w:lvl w:ilvl="0" w:tplc="BDF02268">
      <w:start w:val="1"/>
      <w:numFmt w:val="bullet"/>
      <w:pStyle w:val="Lijstopsomm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69C86">
      <w:start w:val="1"/>
      <w:numFmt w:val="bullet"/>
      <w:pStyle w:val="Lijstopsommingverde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E41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21794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C6BC2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6A0098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A04C0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25E6C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641776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60E6"/>
    <w:multiLevelType w:val="hybridMultilevel"/>
    <w:tmpl w:val="39446A24"/>
    <w:lvl w:ilvl="0" w:tplc="C5609608">
      <w:numFmt w:val="bullet"/>
      <w:lvlText w:val="-"/>
      <w:lvlJc w:val="left"/>
      <w:pPr>
        <w:ind w:left="360" w:hanging="360"/>
      </w:pPr>
      <w:rPr>
        <w:rFonts w:ascii="Verdana" w:eastAsia="Times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F6933"/>
    <w:multiLevelType w:val="hybridMultilevel"/>
    <w:tmpl w:val="4C3CEBB6"/>
    <w:lvl w:ilvl="0" w:tplc="0413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5920F73"/>
    <w:multiLevelType w:val="hybridMultilevel"/>
    <w:tmpl w:val="ACC451AE"/>
    <w:lvl w:ilvl="0" w:tplc="0413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CF2E652"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8157A0C"/>
    <w:multiLevelType w:val="hybridMultilevel"/>
    <w:tmpl w:val="D892112E"/>
    <w:lvl w:ilvl="0" w:tplc="B38ED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D6E81"/>
    <w:multiLevelType w:val="multilevel"/>
    <w:tmpl w:val="376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50C07"/>
    <w:multiLevelType w:val="hybridMultilevel"/>
    <w:tmpl w:val="50AC28C4"/>
    <w:lvl w:ilvl="0" w:tplc="A984A5E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F75602"/>
    <w:multiLevelType w:val="hybridMultilevel"/>
    <w:tmpl w:val="B7B4E8C8"/>
    <w:lvl w:ilvl="0" w:tplc="92C8A6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735273"/>
    <w:multiLevelType w:val="hybridMultilevel"/>
    <w:tmpl w:val="343E93AA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F0B54"/>
    <w:multiLevelType w:val="hybridMultilevel"/>
    <w:tmpl w:val="85548C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5642DD"/>
    <w:multiLevelType w:val="hybridMultilevel"/>
    <w:tmpl w:val="B89268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160D32"/>
    <w:multiLevelType w:val="hybridMultilevel"/>
    <w:tmpl w:val="141A86E4"/>
    <w:lvl w:ilvl="0" w:tplc="B38EDD4A">
      <w:numFmt w:val="bullet"/>
      <w:lvlText w:val="-"/>
      <w:lvlJc w:val="left"/>
      <w:pPr>
        <w:ind w:left="360" w:hanging="360"/>
      </w:pPr>
      <w:rPr>
        <w:rFonts w:ascii="Verdana" w:eastAsia="Time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633118"/>
    <w:multiLevelType w:val="hybridMultilevel"/>
    <w:tmpl w:val="3ED0FF5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A445A8"/>
    <w:multiLevelType w:val="hybridMultilevel"/>
    <w:tmpl w:val="EF24D79C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Verdana" w:eastAsia="Times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662568BD"/>
    <w:multiLevelType w:val="hybridMultilevel"/>
    <w:tmpl w:val="C0AE7CF6"/>
    <w:lvl w:ilvl="0" w:tplc="92C8A6A0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6" w15:restartNumberingAfterBreak="0">
    <w:nsid w:val="6D6C0E9C"/>
    <w:multiLevelType w:val="hybridMultilevel"/>
    <w:tmpl w:val="3E083BCC"/>
    <w:lvl w:ilvl="0" w:tplc="92C8A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61A24C7"/>
    <w:multiLevelType w:val="multilevel"/>
    <w:tmpl w:val="4B964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Times" w:hAnsi="Times" w:hint="default"/>
        <w:color w:val="00008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firstLine="309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firstLine="306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firstLine="302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firstLine="2989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7D07475B"/>
    <w:multiLevelType w:val="hybridMultilevel"/>
    <w:tmpl w:val="083ADB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75362"/>
    <w:multiLevelType w:val="multilevel"/>
    <w:tmpl w:val="4B964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Times" w:hAnsi="Times" w:hint="default"/>
        <w:color w:val="00008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firstLine="309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firstLine="306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firstLine="302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firstLine="2989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7"/>
  </w:num>
  <w:num w:numId="5">
    <w:abstractNumId w:val="8"/>
  </w:num>
  <w:num w:numId="6">
    <w:abstractNumId w:val="15"/>
  </w:num>
  <w:num w:numId="7">
    <w:abstractNumId w:val="11"/>
  </w:num>
  <w:num w:numId="8">
    <w:abstractNumId w:val="14"/>
  </w:num>
  <w:num w:numId="9">
    <w:abstractNumId w:val="13"/>
  </w:num>
  <w:num w:numId="10">
    <w:abstractNumId w:val="16"/>
  </w:num>
  <w:num w:numId="11">
    <w:abstractNumId w:val="9"/>
  </w:num>
  <w:num w:numId="12">
    <w:abstractNumId w:val="3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13"/>
  </w:num>
  <w:num w:numId="18">
    <w:abstractNumId w:val="2"/>
  </w:num>
  <w:num w:numId="19">
    <w:abstractNumId w:val="6"/>
  </w:num>
  <w:num w:numId="20">
    <w:abstractNumId w:val="7"/>
  </w:num>
  <w:num w:numId="2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VerticalSpacing w:val="156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7A9D"/>
    <w:rsid w:val="0001042B"/>
    <w:rsid w:val="00013103"/>
    <w:rsid w:val="000149CA"/>
    <w:rsid w:val="0001749D"/>
    <w:rsid w:val="00022A32"/>
    <w:rsid w:val="000247F4"/>
    <w:rsid w:val="0002695A"/>
    <w:rsid w:val="00027F52"/>
    <w:rsid w:val="00031AD6"/>
    <w:rsid w:val="0003274B"/>
    <w:rsid w:val="00033A14"/>
    <w:rsid w:val="000408D7"/>
    <w:rsid w:val="000409C4"/>
    <w:rsid w:val="0004268B"/>
    <w:rsid w:val="00045859"/>
    <w:rsid w:val="00054D8D"/>
    <w:rsid w:val="00060B04"/>
    <w:rsid w:val="00060D1F"/>
    <w:rsid w:val="00062586"/>
    <w:rsid w:val="00066DAF"/>
    <w:rsid w:val="00067E11"/>
    <w:rsid w:val="0007343D"/>
    <w:rsid w:val="0008031A"/>
    <w:rsid w:val="000812D4"/>
    <w:rsid w:val="000846DD"/>
    <w:rsid w:val="000876F6"/>
    <w:rsid w:val="00092252"/>
    <w:rsid w:val="00093654"/>
    <w:rsid w:val="000A0A89"/>
    <w:rsid w:val="000A0E69"/>
    <w:rsid w:val="000A6084"/>
    <w:rsid w:val="000A7585"/>
    <w:rsid w:val="000B1104"/>
    <w:rsid w:val="000B601E"/>
    <w:rsid w:val="000B677C"/>
    <w:rsid w:val="000C3BDB"/>
    <w:rsid w:val="000C5160"/>
    <w:rsid w:val="000D2070"/>
    <w:rsid w:val="000D2897"/>
    <w:rsid w:val="000D2F96"/>
    <w:rsid w:val="000D62E8"/>
    <w:rsid w:val="000D7E8F"/>
    <w:rsid w:val="000E0944"/>
    <w:rsid w:val="000E5D80"/>
    <w:rsid w:val="000E7930"/>
    <w:rsid w:val="000F5FD8"/>
    <w:rsid w:val="000F6E6E"/>
    <w:rsid w:val="000F7737"/>
    <w:rsid w:val="0010075D"/>
    <w:rsid w:val="001028E6"/>
    <w:rsid w:val="001036A5"/>
    <w:rsid w:val="00105EFA"/>
    <w:rsid w:val="0010659D"/>
    <w:rsid w:val="00111715"/>
    <w:rsid w:val="00112053"/>
    <w:rsid w:val="001148EB"/>
    <w:rsid w:val="001154B1"/>
    <w:rsid w:val="00120639"/>
    <w:rsid w:val="00121CAB"/>
    <w:rsid w:val="00123717"/>
    <w:rsid w:val="00123C2F"/>
    <w:rsid w:val="001257B7"/>
    <w:rsid w:val="001262B5"/>
    <w:rsid w:val="001267B7"/>
    <w:rsid w:val="00126CF6"/>
    <w:rsid w:val="00130C97"/>
    <w:rsid w:val="00131D8E"/>
    <w:rsid w:val="001346E3"/>
    <w:rsid w:val="00135349"/>
    <w:rsid w:val="00135866"/>
    <w:rsid w:val="00141142"/>
    <w:rsid w:val="0014586D"/>
    <w:rsid w:val="00150B74"/>
    <w:rsid w:val="00151985"/>
    <w:rsid w:val="00155550"/>
    <w:rsid w:val="00156443"/>
    <w:rsid w:val="00160718"/>
    <w:rsid w:val="0016149A"/>
    <w:rsid w:val="00163FFC"/>
    <w:rsid w:val="00165394"/>
    <w:rsid w:val="001675D5"/>
    <w:rsid w:val="00172A27"/>
    <w:rsid w:val="001756A6"/>
    <w:rsid w:val="001764C2"/>
    <w:rsid w:val="00177CFD"/>
    <w:rsid w:val="001813C5"/>
    <w:rsid w:val="00182156"/>
    <w:rsid w:val="0018219E"/>
    <w:rsid w:val="001826F5"/>
    <w:rsid w:val="00183C67"/>
    <w:rsid w:val="00185CAE"/>
    <w:rsid w:val="00194CBD"/>
    <w:rsid w:val="001957FF"/>
    <w:rsid w:val="00196077"/>
    <w:rsid w:val="00196BBC"/>
    <w:rsid w:val="001A0B9C"/>
    <w:rsid w:val="001A4BAF"/>
    <w:rsid w:val="001A5F91"/>
    <w:rsid w:val="001A7A87"/>
    <w:rsid w:val="001B124F"/>
    <w:rsid w:val="001B191F"/>
    <w:rsid w:val="001B4414"/>
    <w:rsid w:val="001B455A"/>
    <w:rsid w:val="001B4CA4"/>
    <w:rsid w:val="001C0EF4"/>
    <w:rsid w:val="001C456A"/>
    <w:rsid w:val="001C49B8"/>
    <w:rsid w:val="001C7597"/>
    <w:rsid w:val="001C779A"/>
    <w:rsid w:val="001C7CAA"/>
    <w:rsid w:val="001D28C1"/>
    <w:rsid w:val="001D2DDA"/>
    <w:rsid w:val="001D3FA7"/>
    <w:rsid w:val="001E24F4"/>
    <w:rsid w:val="001E3892"/>
    <w:rsid w:val="001E425C"/>
    <w:rsid w:val="001E4836"/>
    <w:rsid w:val="001E6A97"/>
    <w:rsid w:val="001E6C70"/>
    <w:rsid w:val="001E6E58"/>
    <w:rsid w:val="001F0491"/>
    <w:rsid w:val="001F2011"/>
    <w:rsid w:val="001F35D4"/>
    <w:rsid w:val="001F4349"/>
    <w:rsid w:val="001F4BDE"/>
    <w:rsid w:val="001F4DF8"/>
    <w:rsid w:val="00204383"/>
    <w:rsid w:val="00204E87"/>
    <w:rsid w:val="0020662D"/>
    <w:rsid w:val="00206857"/>
    <w:rsid w:val="00207CBE"/>
    <w:rsid w:val="00210C97"/>
    <w:rsid w:val="002143C6"/>
    <w:rsid w:val="002148F8"/>
    <w:rsid w:val="00214ADB"/>
    <w:rsid w:val="00217B36"/>
    <w:rsid w:val="00223FAF"/>
    <w:rsid w:val="00224920"/>
    <w:rsid w:val="002253CD"/>
    <w:rsid w:val="002303EC"/>
    <w:rsid w:val="00236FAA"/>
    <w:rsid w:val="00240AED"/>
    <w:rsid w:val="00241C82"/>
    <w:rsid w:val="002429F8"/>
    <w:rsid w:val="00242CAF"/>
    <w:rsid w:val="002432FB"/>
    <w:rsid w:val="002459C6"/>
    <w:rsid w:val="00252C85"/>
    <w:rsid w:val="00253A4A"/>
    <w:rsid w:val="00260614"/>
    <w:rsid w:val="0026377C"/>
    <w:rsid w:val="002651FC"/>
    <w:rsid w:val="00275FB4"/>
    <w:rsid w:val="00276BD9"/>
    <w:rsid w:val="002806B2"/>
    <w:rsid w:val="002807EE"/>
    <w:rsid w:val="00284122"/>
    <w:rsid w:val="002860A4"/>
    <w:rsid w:val="00294DE9"/>
    <w:rsid w:val="00294F9D"/>
    <w:rsid w:val="002A21F8"/>
    <w:rsid w:val="002A4668"/>
    <w:rsid w:val="002A5028"/>
    <w:rsid w:val="002B1AF4"/>
    <w:rsid w:val="002B4DE3"/>
    <w:rsid w:val="002B5B00"/>
    <w:rsid w:val="002B76FA"/>
    <w:rsid w:val="002B78A1"/>
    <w:rsid w:val="002C20CE"/>
    <w:rsid w:val="002C40DC"/>
    <w:rsid w:val="002C49DE"/>
    <w:rsid w:val="002D15B4"/>
    <w:rsid w:val="002D39FF"/>
    <w:rsid w:val="002E19D9"/>
    <w:rsid w:val="002E29AD"/>
    <w:rsid w:val="002E30D5"/>
    <w:rsid w:val="002E4DAB"/>
    <w:rsid w:val="002E6205"/>
    <w:rsid w:val="002F3DB5"/>
    <w:rsid w:val="002F6516"/>
    <w:rsid w:val="002F7DA2"/>
    <w:rsid w:val="00300C3B"/>
    <w:rsid w:val="003019C4"/>
    <w:rsid w:val="00302AB5"/>
    <w:rsid w:val="0030457B"/>
    <w:rsid w:val="00306231"/>
    <w:rsid w:val="00306F71"/>
    <w:rsid w:val="003070D0"/>
    <w:rsid w:val="003072D8"/>
    <w:rsid w:val="003131E3"/>
    <w:rsid w:val="00314F87"/>
    <w:rsid w:val="00323F88"/>
    <w:rsid w:val="00327B72"/>
    <w:rsid w:val="00337ED5"/>
    <w:rsid w:val="00345B0D"/>
    <w:rsid w:val="00350215"/>
    <w:rsid w:val="00351EFA"/>
    <w:rsid w:val="00355CDB"/>
    <w:rsid w:val="00357087"/>
    <w:rsid w:val="00360D98"/>
    <w:rsid w:val="00362FEA"/>
    <w:rsid w:val="003672DA"/>
    <w:rsid w:val="003735E6"/>
    <w:rsid w:val="00375130"/>
    <w:rsid w:val="003820FD"/>
    <w:rsid w:val="00385540"/>
    <w:rsid w:val="0038781A"/>
    <w:rsid w:val="003902AA"/>
    <w:rsid w:val="00391AEE"/>
    <w:rsid w:val="00392B3E"/>
    <w:rsid w:val="0039344C"/>
    <w:rsid w:val="003939BA"/>
    <w:rsid w:val="0039417D"/>
    <w:rsid w:val="00395488"/>
    <w:rsid w:val="00395C58"/>
    <w:rsid w:val="00397637"/>
    <w:rsid w:val="003A3A51"/>
    <w:rsid w:val="003A562F"/>
    <w:rsid w:val="003A692C"/>
    <w:rsid w:val="003A7744"/>
    <w:rsid w:val="003B106B"/>
    <w:rsid w:val="003B2861"/>
    <w:rsid w:val="003B3621"/>
    <w:rsid w:val="003B66F0"/>
    <w:rsid w:val="003C1D95"/>
    <w:rsid w:val="003C26C8"/>
    <w:rsid w:val="003C3EA5"/>
    <w:rsid w:val="003C3F3D"/>
    <w:rsid w:val="003C7E62"/>
    <w:rsid w:val="003D1DAA"/>
    <w:rsid w:val="003D21AA"/>
    <w:rsid w:val="003D2E7E"/>
    <w:rsid w:val="003D4D43"/>
    <w:rsid w:val="003E13B2"/>
    <w:rsid w:val="003E28ED"/>
    <w:rsid w:val="003E5E1D"/>
    <w:rsid w:val="003F0BA2"/>
    <w:rsid w:val="003F1C80"/>
    <w:rsid w:val="003F1F0B"/>
    <w:rsid w:val="003F26AC"/>
    <w:rsid w:val="003F2A08"/>
    <w:rsid w:val="003F3764"/>
    <w:rsid w:val="003F3964"/>
    <w:rsid w:val="003F57AD"/>
    <w:rsid w:val="003F59F4"/>
    <w:rsid w:val="003F73E2"/>
    <w:rsid w:val="00400031"/>
    <w:rsid w:val="00400F42"/>
    <w:rsid w:val="00402D90"/>
    <w:rsid w:val="00407436"/>
    <w:rsid w:val="00410138"/>
    <w:rsid w:val="00412542"/>
    <w:rsid w:val="004162B0"/>
    <w:rsid w:val="00416444"/>
    <w:rsid w:val="00420CC9"/>
    <w:rsid w:val="00421DD4"/>
    <w:rsid w:val="00424573"/>
    <w:rsid w:val="00427CD0"/>
    <w:rsid w:val="0043736F"/>
    <w:rsid w:val="00440DF7"/>
    <w:rsid w:val="004471F4"/>
    <w:rsid w:val="00447278"/>
    <w:rsid w:val="00451CEA"/>
    <w:rsid w:val="004520A4"/>
    <w:rsid w:val="00455F73"/>
    <w:rsid w:val="00457735"/>
    <w:rsid w:val="00461E86"/>
    <w:rsid w:val="00463AC9"/>
    <w:rsid w:val="00463E11"/>
    <w:rsid w:val="00463E2B"/>
    <w:rsid w:val="00465972"/>
    <w:rsid w:val="00466B39"/>
    <w:rsid w:val="00467459"/>
    <w:rsid w:val="00473A23"/>
    <w:rsid w:val="004742E6"/>
    <w:rsid w:val="00474597"/>
    <w:rsid w:val="004748A5"/>
    <w:rsid w:val="00480491"/>
    <w:rsid w:val="00482727"/>
    <w:rsid w:val="00483482"/>
    <w:rsid w:val="00483B0D"/>
    <w:rsid w:val="00484CE5"/>
    <w:rsid w:val="00490FF9"/>
    <w:rsid w:val="004935F2"/>
    <w:rsid w:val="0049409B"/>
    <w:rsid w:val="00494C37"/>
    <w:rsid w:val="0049633A"/>
    <w:rsid w:val="00496BD6"/>
    <w:rsid w:val="00497337"/>
    <w:rsid w:val="004A3FC3"/>
    <w:rsid w:val="004A426D"/>
    <w:rsid w:val="004B1468"/>
    <w:rsid w:val="004B5778"/>
    <w:rsid w:val="004C344E"/>
    <w:rsid w:val="004C47E2"/>
    <w:rsid w:val="004C52DE"/>
    <w:rsid w:val="004C601C"/>
    <w:rsid w:val="004C7E88"/>
    <w:rsid w:val="004D11DE"/>
    <w:rsid w:val="004D244B"/>
    <w:rsid w:val="004D7D9B"/>
    <w:rsid w:val="004E2B43"/>
    <w:rsid w:val="004E4BC7"/>
    <w:rsid w:val="004E5BF5"/>
    <w:rsid w:val="004E77EA"/>
    <w:rsid w:val="004E7EDE"/>
    <w:rsid w:val="004F3DE7"/>
    <w:rsid w:val="004F72EB"/>
    <w:rsid w:val="004F7DDF"/>
    <w:rsid w:val="00505E38"/>
    <w:rsid w:val="00511232"/>
    <w:rsid w:val="00511CF3"/>
    <w:rsid w:val="00521D29"/>
    <w:rsid w:val="00521D2D"/>
    <w:rsid w:val="00523215"/>
    <w:rsid w:val="00523960"/>
    <w:rsid w:val="005247F7"/>
    <w:rsid w:val="00524D43"/>
    <w:rsid w:val="005267AA"/>
    <w:rsid w:val="00530161"/>
    <w:rsid w:val="0053361C"/>
    <w:rsid w:val="00534003"/>
    <w:rsid w:val="00536E2F"/>
    <w:rsid w:val="00540FEA"/>
    <w:rsid w:val="00541575"/>
    <w:rsid w:val="005417A5"/>
    <w:rsid w:val="00573F3D"/>
    <w:rsid w:val="005800A6"/>
    <w:rsid w:val="0058184B"/>
    <w:rsid w:val="00582A94"/>
    <w:rsid w:val="005853A5"/>
    <w:rsid w:val="005905A5"/>
    <w:rsid w:val="005905CB"/>
    <w:rsid w:val="005906AE"/>
    <w:rsid w:val="00591ED8"/>
    <w:rsid w:val="00594068"/>
    <w:rsid w:val="005A3B14"/>
    <w:rsid w:val="005A4E4E"/>
    <w:rsid w:val="005A60FE"/>
    <w:rsid w:val="005B2386"/>
    <w:rsid w:val="005B28B9"/>
    <w:rsid w:val="005B383A"/>
    <w:rsid w:val="005B6485"/>
    <w:rsid w:val="005B686F"/>
    <w:rsid w:val="005B7018"/>
    <w:rsid w:val="005B7DC7"/>
    <w:rsid w:val="005B7F37"/>
    <w:rsid w:val="005C1128"/>
    <w:rsid w:val="005C1D91"/>
    <w:rsid w:val="005C1DA8"/>
    <w:rsid w:val="005C248F"/>
    <w:rsid w:val="005C7C5F"/>
    <w:rsid w:val="005D1BEF"/>
    <w:rsid w:val="005D5806"/>
    <w:rsid w:val="005E001D"/>
    <w:rsid w:val="005E4DB7"/>
    <w:rsid w:val="005E4E4D"/>
    <w:rsid w:val="005E67C8"/>
    <w:rsid w:val="005F1641"/>
    <w:rsid w:val="005F4D7D"/>
    <w:rsid w:val="005F531D"/>
    <w:rsid w:val="00606D3D"/>
    <w:rsid w:val="006105A9"/>
    <w:rsid w:val="0061355D"/>
    <w:rsid w:val="00613ADB"/>
    <w:rsid w:val="00615099"/>
    <w:rsid w:val="006155F8"/>
    <w:rsid w:val="00616174"/>
    <w:rsid w:val="00617DD5"/>
    <w:rsid w:val="00623928"/>
    <w:rsid w:val="00623C07"/>
    <w:rsid w:val="0062792D"/>
    <w:rsid w:val="00630475"/>
    <w:rsid w:val="006324D1"/>
    <w:rsid w:val="00635AD1"/>
    <w:rsid w:val="00636A57"/>
    <w:rsid w:val="00637A76"/>
    <w:rsid w:val="006410DB"/>
    <w:rsid w:val="00643299"/>
    <w:rsid w:val="0064394E"/>
    <w:rsid w:val="00644B5F"/>
    <w:rsid w:val="00647B53"/>
    <w:rsid w:val="00651B24"/>
    <w:rsid w:val="00652AB7"/>
    <w:rsid w:val="00660890"/>
    <w:rsid w:val="00665512"/>
    <w:rsid w:val="006664DF"/>
    <w:rsid w:val="00667D16"/>
    <w:rsid w:val="0067015E"/>
    <w:rsid w:val="0067240B"/>
    <w:rsid w:val="006726B1"/>
    <w:rsid w:val="0067310D"/>
    <w:rsid w:val="00673AD4"/>
    <w:rsid w:val="0067556A"/>
    <w:rsid w:val="00676F66"/>
    <w:rsid w:val="00683557"/>
    <w:rsid w:val="00683B05"/>
    <w:rsid w:val="00684CE8"/>
    <w:rsid w:val="00685283"/>
    <w:rsid w:val="00686682"/>
    <w:rsid w:val="00690150"/>
    <w:rsid w:val="006A1382"/>
    <w:rsid w:val="006B28D3"/>
    <w:rsid w:val="006B49FB"/>
    <w:rsid w:val="006B4EFF"/>
    <w:rsid w:val="006B6AD3"/>
    <w:rsid w:val="006C279F"/>
    <w:rsid w:val="006C3EDF"/>
    <w:rsid w:val="006C58E4"/>
    <w:rsid w:val="006C6124"/>
    <w:rsid w:val="006C6B7D"/>
    <w:rsid w:val="006C6E3F"/>
    <w:rsid w:val="006D184B"/>
    <w:rsid w:val="006D1EF7"/>
    <w:rsid w:val="006D2EBA"/>
    <w:rsid w:val="006E0DBB"/>
    <w:rsid w:val="006E3861"/>
    <w:rsid w:val="006E6349"/>
    <w:rsid w:val="006F05AC"/>
    <w:rsid w:val="006F3BAA"/>
    <w:rsid w:val="006F6513"/>
    <w:rsid w:val="006F75C1"/>
    <w:rsid w:val="00700426"/>
    <w:rsid w:val="00700BCA"/>
    <w:rsid w:val="00700EE0"/>
    <w:rsid w:val="00701140"/>
    <w:rsid w:val="007019F3"/>
    <w:rsid w:val="007064E3"/>
    <w:rsid w:val="00706516"/>
    <w:rsid w:val="00707A49"/>
    <w:rsid w:val="00710B92"/>
    <w:rsid w:val="00712A7E"/>
    <w:rsid w:val="007134C2"/>
    <w:rsid w:val="00713686"/>
    <w:rsid w:val="00713724"/>
    <w:rsid w:val="00713734"/>
    <w:rsid w:val="00714691"/>
    <w:rsid w:val="00721F29"/>
    <w:rsid w:val="00722E5F"/>
    <w:rsid w:val="00727D76"/>
    <w:rsid w:val="007305E7"/>
    <w:rsid w:val="00730875"/>
    <w:rsid w:val="007335FD"/>
    <w:rsid w:val="007362C3"/>
    <w:rsid w:val="00745C36"/>
    <w:rsid w:val="00747EFA"/>
    <w:rsid w:val="0075032B"/>
    <w:rsid w:val="00752A85"/>
    <w:rsid w:val="007553B1"/>
    <w:rsid w:val="00756973"/>
    <w:rsid w:val="007623DC"/>
    <w:rsid w:val="007639F8"/>
    <w:rsid w:val="00772647"/>
    <w:rsid w:val="00772EFD"/>
    <w:rsid w:val="00773AB4"/>
    <w:rsid w:val="00774C2C"/>
    <w:rsid w:val="007767D3"/>
    <w:rsid w:val="00776817"/>
    <w:rsid w:val="00777E73"/>
    <w:rsid w:val="007812B4"/>
    <w:rsid w:val="00782767"/>
    <w:rsid w:val="007829E7"/>
    <w:rsid w:val="00784DF5"/>
    <w:rsid w:val="00786225"/>
    <w:rsid w:val="007865C9"/>
    <w:rsid w:val="007935D8"/>
    <w:rsid w:val="007A5943"/>
    <w:rsid w:val="007A799F"/>
    <w:rsid w:val="007B2245"/>
    <w:rsid w:val="007B327B"/>
    <w:rsid w:val="007C3B77"/>
    <w:rsid w:val="007D0B3A"/>
    <w:rsid w:val="007D267A"/>
    <w:rsid w:val="007E196A"/>
    <w:rsid w:val="007E2843"/>
    <w:rsid w:val="007E3E56"/>
    <w:rsid w:val="007E755F"/>
    <w:rsid w:val="007F0B64"/>
    <w:rsid w:val="007F29E9"/>
    <w:rsid w:val="007F4471"/>
    <w:rsid w:val="007F4A35"/>
    <w:rsid w:val="007F7FBE"/>
    <w:rsid w:val="00800B74"/>
    <w:rsid w:val="00800D2B"/>
    <w:rsid w:val="00802738"/>
    <w:rsid w:val="00803950"/>
    <w:rsid w:val="00805C0F"/>
    <w:rsid w:val="00806992"/>
    <w:rsid w:val="00807D2C"/>
    <w:rsid w:val="00812920"/>
    <w:rsid w:val="0081391B"/>
    <w:rsid w:val="00816D62"/>
    <w:rsid w:val="0082058D"/>
    <w:rsid w:val="00821CB7"/>
    <w:rsid w:val="0082245A"/>
    <w:rsid w:val="00822937"/>
    <w:rsid w:val="00823067"/>
    <w:rsid w:val="0082310D"/>
    <w:rsid w:val="00823C4F"/>
    <w:rsid w:val="00824BE0"/>
    <w:rsid w:val="008270AD"/>
    <w:rsid w:val="0083135A"/>
    <w:rsid w:val="00832889"/>
    <w:rsid w:val="00835803"/>
    <w:rsid w:val="00840DAA"/>
    <w:rsid w:val="00845354"/>
    <w:rsid w:val="00854942"/>
    <w:rsid w:val="008617EA"/>
    <w:rsid w:val="00861C6D"/>
    <w:rsid w:val="00861F07"/>
    <w:rsid w:val="00870600"/>
    <w:rsid w:val="00873982"/>
    <w:rsid w:val="00876480"/>
    <w:rsid w:val="00880312"/>
    <w:rsid w:val="008808A0"/>
    <w:rsid w:val="00880CF7"/>
    <w:rsid w:val="00881226"/>
    <w:rsid w:val="00881AD4"/>
    <w:rsid w:val="0088386E"/>
    <w:rsid w:val="008867C4"/>
    <w:rsid w:val="00895E54"/>
    <w:rsid w:val="00897F33"/>
    <w:rsid w:val="008A1E46"/>
    <w:rsid w:val="008A665A"/>
    <w:rsid w:val="008A71EB"/>
    <w:rsid w:val="008A7FCE"/>
    <w:rsid w:val="008B01CC"/>
    <w:rsid w:val="008B1BBA"/>
    <w:rsid w:val="008B2219"/>
    <w:rsid w:val="008B2B59"/>
    <w:rsid w:val="008B585C"/>
    <w:rsid w:val="008B5B6F"/>
    <w:rsid w:val="008B5BF4"/>
    <w:rsid w:val="008B63DB"/>
    <w:rsid w:val="008C63E5"/>
    <w:rsid w:val="008C6FE0"/>
    <w:rsid w:val="008D06D8"/>
    <w:rsid w:val="008D07AA"/>
    <w:rsid w:val="008D4DE8"/>
    <w:rsid w:val="008D5A3A"/>
    <w:rsid w:val="008D729B"/>
    <w:rsid w:val="008E4069"/>
    <w:rsid w:val="008E455A"/>
    <w:rsid w:val="008F0847"/>
    <w:rsid w:val="009001FA"/>
    <w:rsid w:val="00903180"/>
    <w:rsid w:val="009074DD"/>
    <w:rsid w:val="0090776F"/>
    <w:rsid w:val="0091104B"/>
    <w:rsid w:val="00913BB7"/>
    <w:rsid w:val="009212F4"/>
    <w:rsid w:val="00922FDC"/>
    <w:rsid w:val="00923BE3"/>
    <w:rsid w:val="00927C44"/>
    <w:rsid w:val="00932AB6"/>
    <w:rsid w:val="00933D80"/>
    <w:rsid w:val="00934D4C"/>
    <w:rsid w:val="00935900"/>
    <w:rsid w:val="0093683D"/>
    <w:rsid w:val="00940A1A"/>
    <w:rsid w:val="00941645"/>
    <w:rsid w:val="00941749"/>
    <w:rsid w:val="009423D7"/>
    <w:rsid w:val="009445D9"/>
    <w:rsid w:val="009462C5"/>
    <w:rsid w:val="00946A0D"/>
    <w:rsid w:val="00947343"/>
    <w:rsid w:val="0094756F"/>
    <w:rsid w:val="009511C4"/>
    <w:rsid w:val="00952746"/>
    <w:rsid w:val="009571BA"/>
    <w:rsid w:val="0096025E"/>
    <w:rsid w:val="009629E7"/>
    <w:rsid w:val="0096435E"/>
    <w:rsid w:val="0096443E"/>
    <w:rsid w:val="009675F0"/>
    <w:rsid w:val="00971E26"/>
    <w:rsid w:val="0097394A"/>
    <w:rsid w:val="009751C9"/>
    <w:rsid w:val="0097548C"/>
    <w:rsid w:val="009803A0"/>
    <w:rsid w:val="009818B4"/>
    <w:rsid w:val="00981D9B"/>
    <w:rsid w:val="009824D8"/>
    <w:rsid w:val="00984BD0"/>
    <w:rsid w:val="00984BE3"/>
    <w:rsid w:val="00985913"/>
    <w:rsid w:val="00986315"/>
    <w:rsid w:val="00986AC5"/>
    <w:rsid w:val="00992BB7"/>
    <w:rsid w:val="0099397D"/>
    <w:rsid w:val="00993FC6"/>
    <w:rsid w:val="0099796D"/>
    <w:rsid w:val="009A21CC"/>
    <w:rsid w:val="009B0B79"/>
    <w:rsid w:val="009B130E"/>
    <w:rsid w:val="009B272B"/>
    <w:rsid w:val="009B4B3C"/>
    <w:rsid w:val="009C2414"/>
    <w:rsid w:val="009C3689"/>
    <w:rsid w:val="009C3E32"/>
    <w:rsid w:val="009D1EE3"/>
    <w:rsid w:val="009D39B3"/>
    <w:rsid w:val="009D731E"/>
    <w:rsid w:val="009E0B77"/>
    <w:rsid w:val="009E410E"/>
    <w:rsid w:val="009E5353"/>
    <w:rsid w:val="009E62CB"/>
    <w:rsid w:val="009F2C57"/>
    <w:rsid w:val="009F5BEE"/>
    <w:rsid w:val="00A00F9C"/>
    <w:rsid w:val="00A02C95"/>
    <w:rsid w:val="00A048B5"/>
    <w:rsid w:val="00A076C6"/>
    <w:rsid w:val="00A10D33"/>
    <w:rsid w:val="00A164AB"/>
    <w:rsid w:val="00A17DF0"/>
    <w:rsid w:val="00A201DD"/>
    <w:rsid w:val="00A20B94"/>
    <w:rsid w:val="00A228B3"/>
    <w:rsid w:val="00A267A3"/>
    <w:rsid w:val="00A30B26"/>
    <w:rsid w:val="00A40235"/>
    <w:rsid w:val="00A408D3"/>
    <w:rsid w:val="00A441B0"/>
    <w:rsid w:val="00A45613"/>
    <w:rsid w:val="00A45BD9"/>
    <w:rsid w:val="00A51F4B"/>
    <w:rsid w:val="00A520C6"/>
    <w:rsid w:val="00A53CB0"/>
    <w:rsid w:val="00A542A5"/>
    <w:rsid w:val="00A5446E"/>
    <w:rsid w:val="00A5646A"/>
    <w:rsid w:val="00A56C46"/>
    <w:rsid w:val="00A62AF5"/>
    <w:rsid w:val="00A6342F"/>
    <w:rsid w:val="00A63AC4"/>
    <w:rsid w:val="00A670D7"/>
    <w:rsid w:val="00A67BCE"/>
    <w:rsid w:val="00A70081"/>
    <w:rsid w:val="00A7319A"/>
    <w:rsid w:val="00A83CD0"/>
    <w:rsid w:val="00A93010"/>
    <w:rsid w:val="00A949F1"/>
    <w:rsid w:val="00A951F1"/>
    <w:rsid w:val="00A95593"/>
    <w:rsid w:val="00A976BC"/>
    <w:rsid w:val="00AA208D"/>
    <w:rsid w:val="00AA3191"/>
    <w:rsid w:val="00AA436E"/>
    <w:rsid w:val="00AB3624"/>
    <w:rsid w:val="00AC0610"/>
    <w:rsid w:val="00AC11D1"/>
    <w:rsid w:val="00AC4F78"/>
    <w:rsid w:val="00AC6189"/>
    <w:rsid w:val="00AC7A4E"/>
    <w:rsid w:val="00AD0E26"/>
    <w:rsid w:val="00AD1F42"/>
    <w:rsid w:val="00AD25BE"/>
    <w:rsid w:val="00AD408B"/>
    <w:rsid w:val="00AD7A04"/>
    <w:rsid w:val="00AD7BAD"/>
    <w:rsid w:val="00AE511C"/>
    <w:rsid w:val="00AF43D8"/>
    <w:rsid w:val="00AF518A"/>
    <w:rsid w:val="00AF563E"/>
    <w:rsid w:val="00AF6F4F"/>
    <w:rsid w:val="00AF75FE"/>
    <w:rsid w:val="00AF7EA0"/>
    <w:rsid w:val="00B063D5"/>
    <w:rsid w:val="00B06B0B"/>
    <w:rsid w:val="00B06DF8"/>
    <w:rsid w:val="00B07B23"/>
    <w:rsid w:val="00B106B0"/>
    <w:rsid w:val="00B120F7"/>
    <w:rsid w:val="00B1409A"/>
    <w:rsid w:val="00B15348"/>
    <w:rsid w:val="00B15C9D"/>
    <w:rsid w:val="00B2084D"/>
    <w:rsid w:val="00B23019"/>
    <w:rsid w:val="00B23555"/>
    <w:rsid w:val="00B27AD4"/>
    <w:rsid w:val="00B3311A"/>
    <w:rsid w:val="00B3327C"/>
    <w:rsid w:val="00B33B6F"/>
    <w:rsid w:val="00B35CF5"/>
    <w:rsid w:val="00B37B05"/>
    <w:rsid w:val="00B405B7"/>
    <w:rsid w:val="00B41692"/>
    <w:rsid w:val="00B47BC0"/>
    <w:rsid w:val="00B5213B"/>
    <w:rsid w:val="00B560EC"/>
    <w:rsid w:val="00B567DE"/>
    <w:rsid w:val="00B62F90"/>
    <w:rsid w:val="00B64043"/>
    <w:rsid w:val="00B702F7"/>
    <w:rsid w:val="00B732C6"/>
    <w:rsid w:val="00B73734"/>
    <w:rsid w:val="00B77D26"/>
    <w:rsid w:val="00B80A43"/>
    <w:rsid w:val="00B84479"/>
    <w:rsid w:val="00B85FFC"/>
    <w:rsid w:val="00B92376"/>
    <w:rsid w:val="00B92610"/>
    <w:rsid w:val="00B96F16"/>
    <w:rsid w:val="00BA06B3"/>
    <w:rsid w:val="00BA36FE"/>
    <w:rsid w:val="00BA3994"/>
    <w:rsid w:val="00BA6373"/>
    <w:rsid w:val="00BA6664"/>
    <w:rsid w:val="00BA6681"/>
    <w:rsid w:val="00BA6F47"/>
    <w:rsid w:val="00BB5C21"/>
    <w:rsid w:val="00BB6BCF"/>
    <w:rsid w:val="00BB6E09"/>
    <w:rsid w:val="00BC05D5"/>
    <w:rsid w:val="00BC7FE5"/>
    <w:rsid w:val="00BD08E8"/>
    <w:rsid w:val="00BD091E"/>
    <w:rsid w:val="00BD1707"/>
    <w:rsid w:val="00BD62FB"/>
    <w:rsid w:val="00BD636E"/>
    <w:rsid w:val="00BE0CFD"/>
    <w:rsid w:val="00BE1CF0"/>
    <w:rsid w:val="00BE2495"/>
    <w:rsid w:val="00BE3592"/>
    <w:rsid w:val="00BE3AD9"/>
    <w:rsid w:val="00BE4C8F"/>
    <w:rsid w:val="00BE6A1B"/>
    <w:rsid w:val="00BE75C9"/>
    <w:rsid w:val="00BF0752"/>
    <w:rsid w:val="00BF4B86"/>
    <w:rsid w:val="00BF6590"/>
    <w:rsid w:val="00BF79CA"/>
    <w:rsid w:val="00C01999"/>
    <w:rsid w:val="00C02A54"/>
    <w:rsid w:val="00C03DE8"/>
    <w:rsid w:val="00C05CE7"/>
    <w:rsid w:val="00C06BF8"/>
    <w:rsid w:val="00C070F0"/>
    <w:rsid w:val="00C07692"/>
    <w:rsid w:val="00C07C12"/>
    <w:rsid w:val="00C12A99"/>
    <w:rsid w:val="00C15FE5"/>
    <w:rsid w:val="00C210F4"/>
    <w:rsid w:val="00C217EF"/>
    <w:rsid w:val="00C21A29"/>
    <w:rsid w:val="00C249D5"/>
    <w:rsid w:val="00C26019"/>
    <w:rsid w:val="00C275DE"/>
    <w:rsid w:val="00C304CF"/>
    <w:rsid w:val="00C43702"/>
    <w:rsid w:val="00C459D0"/>
    <w:rsid w:val="00C45C92"/>
    <w:rsid w:val="00C465BF"/>
    <w:rsid w:val="00C510D5"/>
    <w:rsid w:val="00C52110"/>
    <w:rsid w:val="00C52CE3"/>
    <w:rsid w:val="00C5671D"/>
    <w:rsid w:val="00C56E93"/>
    <w:rsid w:val="00C61C01"/>
    <w:rsid w:val="00C7172A"/>
    <w:rsid w:val="00C7383E"/>
    <w:rsid w:val="00C769A2"/>
    <w:rsid w:val="00C80DBF"/>
    <w:rsid w:val="00C8679C"/>
    <w:rsid w:val="00C90BC3"/>
    <w:rsid w:val="00CA4781"/>
    <w:rsid w:val="00CA5CF1"/>
    <w:rsid w:val="00CB0538"/>
    <w:rsid w:val="00CB5903"/>
    <w:rsid w:val="00CC173D"/>
    <w:rsid w:val="00CC3780"/>
    <w:rsid w:val="00CC4303"/>
    <w:rsid w:val="00CC52DA"/>
    <w:rsid w:val="00CC7D1B"/>
    <w:rsid w:val="00CD0983"/>
    <w:rsid w:val="00CD1EDC"/>
    <w:rsid w:val="00CD7B64"/>
    <w:rsid w:val="00CE1627"/>
    <w:rsid w:val="00CE2D00"/>
    <w:rsid w:val="00CE3668"/>
    <w:rsid w:val="00CE375D"/>
    <w:rsid w:val="00CE3F9C"/>
    <w:rsid w:val="00CE4AA9"/>
    <w:rsid w:val="00CE6486"/>
    <w:rsid w:val="00CF1FF3"/>
    <w:rsid w:val="00CF4F64"/>
    <w:rsid w:val="00CF6748"/>
    <w:rsid w:val="00D05760"/>
    <w:rsid w:val="00D0692E"/>
    <w:rsid w:val="00D102AF"/>
    <w:rsid w:val="00D12EED"/>
    <w:rsid w:val="00D145E9"/>
    <w:rsid w:val="00D14DD8"/>
    <w:rsid w:val="00D1518B"/>
    <w:rsid w:val="00D200F7"/>
    <w:rsid w:val="00D206A0"/>
    <w:rsid w:val="00D20F4B"/>
    <w:rsid w:val="00D21DBF"/>
    <w:rsid w:val="00D24676"/>
    <w:rsid w:val="00D254B5"/>
    <w:rsid w:val="00D26270"/>
    <w:rsid w:val="00D30D59"/>
    <w:rsid w:val="00D325FB"/>
    <w:rsid w:val="00D34960"/>
    <w:rsid w:val="00D35604"/>
    <w:rsid w:val="00D458CC"/>
    <w:rsid w:val="00D469DD"/>
    <w:rsid w:val="00D471C8"/>
    <w:rsid w:val="00D51201"/>
    <w:rsid w:val="00D55C9E"/>
    <w:rsid w:val="00D61366"/>
    <w:rsid w:val="00D631FC"/>
    <w:rsid w:val="00D6324D"/>
    <w:rsid w:val="00D63E38"/>
    <w:rsid w:val="00D6435F"/>
    <w:rsid w:val="00D65332"/>
    <w:rsid w:val="00D71FAD"/>
    <w:rsid w:val="00D7295B"/>
    <w:rsid w:val="00D73844"/>
    <w:rsid w:val="00D76EED"/>
    <w:rsid w:val="00D80FB2"/>
    <w:rsid w:val="00D84775"/>
    <w:rsid w:val="00D87ECC"/>
    <w:rsid w:val="00D90FDE"/>
    <w:rsid w:val="00D94C53"/>
    <w:rsid w:val="00D96C71"/>
    <w:rsid w:val="00D973D0"/>
    <w:rsid w:val="00DA050A"/>
    <w:rsid w:val="00DA3AC6"/>
    <w:rsid w:val="00DA4570"/>
    <w:rsid w:val="00DA69EC"/>
    <w:rsid w:val="00DB0119"/>
    <w:rsid w:val="00DB3DF4"/>
    <w:rsid w:val="00DB6196"/>
    <w:rsid w:val="00DC09C2"/>
    <w:rsid w:val="00DC0AD5"/>
    <w:rsid w:val="00DC1C64"/>
    <w:rsid w:val="00DC236F"/>
    <w:rsid w:val="00DC397B"/>
    <w:rsid w:val="00DC7C03"/>
    <w:rsid w:val="00DD0F33"/>
    <w:rsid w:val="00DD46CC"/>
    <w:rsid w:val="00DD6BB9"/>
    <w:rsid w:val="00DE2358"/>
    <w:rsid w:val="00DF0B77"/>
    <w:rsid w:val="00DF6D27"/>
    <w:rsid w:val="00DF73B3"/>
    <w:rsid w:val="00E01B8C"/>
    <w:rsid w:val="00E06D56"/>
    <w:rsid w:val="00E06FC4"/>
    <w:rsid w:val="00E07567"/>
    <w:rsid w:val="00E07A7F"/>
    <w:rsid w:val="00E10328"/>
    <w:rsid w:val="00E14E46"/>
    <w:rsid w:val="00E166AA"/>
    <w:rsid w:val="00E22D7D"/>
    <w:rsid w:val="00E274C3"/>
    <w:rsid w:val="00E27D8C"/>
    <w:rsid w:val="00E27E24"/>
    <w:rsid w:val="00E30859"/>
    <w:rsid w:val="00E31397"/>
    <w:rsid w:val="00E3232B"/>
    <w:rsid w:val="00E32B9D"/>
    <w:rsid w:val="00E33D08"/>
    <w:rsid w:val="00E35376"/>
    <w:rsid w:val="00E44C25"/>
    <w:rsid w:val="00E451F8"/>
    <w:rsid w:val="00E503AA"/>
    <w:rsid w:val="00E5247B"/>
    <w:rsid w:val="00E52976"/>
    <w:rsid w:val="00E54B93"/>
    <w:rsid w:val="00E558F0"/>
    <w:rsid w:val="00E57483"/>
    <w:rsid w:val="00E6038D"/>
    <w:rsid w:val="00E60D42"/>
    <w:rsid w:val="00E616C4"/>
    <w:rsid w:val="00E617ED"/>
    <w:rsid w:val="00E64F9C"/>
    <w:rsid w:val="00E74703"/>
    <w:rsid w:val="00E80D6A"/>
    <w:rsid w:val="00E84A41"/>
    <w:rsid w:val="00E85E61"/>
    <w:rsid w:val="00E8704F"/>
    <w:rsid w:val="00E87B13"/>
    <w:rsid w:val="00E9198E"/>
    <w:rsid w:val="00E928C0"/>
    <w:rsid w:val="00E92A0E"/>
    <w:rsid w:val="00E96D03"/>
    <w:rsid w:val="00EA6A77"/>
    <w:rsid w:val="00EA785A"/>
    <w:rsid w:val="00EB1B1F"/>
    <w:rsid w:val="00EB2930"/>
    <w:rsid w:val="00EB44AC"/>
    <w:rsid w:val="00EB51AD"/>
    <w:rsid w:val="00EB5EFA"/>
    <w:rsid w:val="00EB6B89"/>
    <w:rsid w:val="00EC1A06"/>
    <w:rsid w:val="00EC3BD3"/>
    <w:rsid w:val="00EC4C0E"/>
    <w:rsid w:val="00EC5277"/>
    <w:rsid w:val="00ED0797"/>
    <w:rsid w:val="00ED2851"/>
    <w:rsid w:val="00ED3145"/>
    <w:rsid w:val="00ED6E0C"/>
    <w:rsid w:val="00ED7263"/>
    <w:rsid w:val="00EE0CD3"/>
    <w:rsid w:val="00EE0E33"/>
    <w:rsid w:val="00EE1C0D"/>
    <w:rsid w:val="00EE3862"/>
    <w:rsid w:val="00EE425E"/>
    <w:rsid w:val="00EE6810"/>
    <w:rsid w:val="00EF0AA8"/>
    <w:rsid w:val="00EF0B4A"/>
    <w:rsid w:val="00EF0C4B"/>
    <w:rsid w:val="00EF1688"/>
    <w:rsid w:val="00EF246C"/>
    <w:rsid w:val="00EF263F"/>
    <w:rsid w:val="00EF2A96"/>
    <w:rsid w:val="00EF46C3"/>
    <w:rsid w:val="00EF6973"/>
    <w:rsid w:val="00EF6A14"/>
    <w:rsid w:val="00EF715B"/>
    <w:rsid w:val="00F01003"/>
    <w:rsid w:val="00F02595"/>
    <w:rsid w:val="00F02773"/>
    <w:rsid w:val="00F036B4"/>
    <w:rsid w:val="00F060C9"/>
    <w:rsid w:val="00F10C13"/>
    <w:rsid w:val="00F14E2B"/>
    <w:rsid w:val="00F16B1A"/>
    <w:rsid w:val="00F206F8"/>
    <w:rsid w:val="00F209B4"/>
    <w:rsid w:val="00F21CF8"/>
    <w:rsid w:val="00F2662A"/>
    <w:rsid w:val="00F27FD1"/>
    <w:rsid w:val="00F33D90"/>
    <w:rsid w:val="00F417CC"/>
    <w:rsid w:val="00F42526"/>
    <w:rsid w:val="00F43577"/>
    <w:rsid w:val="00F5001E"/>
    <w:rsid w:val="00F50208"/>
    <w:rsid w:val="00F5149A"/>
    <w:rsid w:val="00F54222"/>
    <w:rsid w:val="00F635B3"/>
    <w:rsid w:val="00F639E0"/>
    <w:rsid w:val="00F66510"/>
    <w:rsid w:val="00F673B0"/>
    <w:rsid w:val="00F805CB"/>
    <w:rsid w:val="00F811E6"/>
    <w:rsid w:val="00F81B42"/>
    <w:rsid w:val="00F91945"/>
    <w:rsid w:val="00F9235E"/>
    <w:rsid w:val="00F92E7A"/>
    <w:rsid w:val="00F95659"/>
    <w:rsid w:val="00FA14C3"/>
    <w:rsid w:val="00FA162F"/>
    <w:rsid w:val="00FA2DB2"/>
    <w:rsid w:val="00FB1074"/>
    <w:rsid w:val="00FB1397"/>
    <w:rsid w:val="00FB3791"/>
    <w:rsid w:val="00FC14A6"/>
    <w:rsid w:val="00FC2DD8"/>
    <w:rsid w:val="00FC39E3"/>
    <w:rsid w:val="00FC542A"/>
    <w:rsid w:val="00FC5CB0"/>
    <w:rsid w:val="00FD3F04"/>
    <w:rsid w:val="00FD40D1"/>
    <w:rsid w:val="00FD780E"/>
    <w:rsid w:val="00FD7B2F"/>
    <w:rsid w:val="00FE27C1"/>
    <w:rsid w:val="00FE5E0B"/>
    <w:rsid w:val="00FE62DF"/>
    <w:rsid w:val="00FF2059"/>
    <w:rsid w:val="00FF3384"/>
    <w:rsid w:val="00FF44FE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2FF4C"/>
  <w15:chartTrackingRefBased/>
  <w15:docId w15:val="{9B701BAD-0940-42D0-88D1-7C8E4885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eastAsia="Times" w:hAnsi="Verdana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18"/>
    </w:rPr>
  </w:style>
  <w:style w:type="character" w:styleId="Paginanummer">
    <w:name w:val="page number"/>
    <w:rPr>
      <w:rFonts w:ascii="Verdana" w:eastAsia="Times New Roman" w:hAnsi="Verdana"/>
    </w:rPr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link w:val="Ballontekst"/>
    <w:rPr>
      <w:rFonts w:ascii="Tahoma" w:eastAsia="Times" w:hAnsi="Tahoma" w:cs="Tahoma"/>
      <w:sz w:val="16"/>
      <w:szCs w:val="16"/>
    </w:rPr>
  </w:style>
  <w:style w:type="paragraph" w:styleId="Voetnoottekst">
    <w:name w:val="footnote text"/>
    <w:basedOn w:val="Standaard"/>
    <w:rPr>
      <w:rFonts w:ascii="Times New Roman" w:eastAsia="Times New Roman" w:hAnsi="Times New Roman"/>
    </w:rPr>
  </w:style>
  <w:style w:type="character" w:styleId="Voetnootmarkering">
    <w:name w:val="footnote reference"/>
    <w:rPr>
      <w:rFonts w:ascii="Times New Roman" w:eastAsia="Times New Roman" w:hAnsi="Times New Roman"/>
      <w:vertAlign w:val="superscript"/>
    </w:rPr>
  </w:style>
  <w:style w:type="character" w:styleId="Verwijzingopmerking">
    <w:name w:val="annotation reference"/>
    <w:rPr>
      <w:rFonts w:ascii="Times New Roman" w:eastAsia="Times New Roman" w:hAnsi="Times New Roman"/>
      <w:sz w:val="16"/>
      <w:szCs w:val="16"/>
    </w:rPr>
  </w:style>
  <w:style w:type="paragraph" w:styleId="Tekstopmerking">
    <w:name w:val="annotation text"/>
    <w:basedOn w:val="Standaard"/>
    <w:link w:val="TekstopmerkingChar"/>
    <w:rPr>
      <w:rFonts w:ascii="Times New Roman" w:eastAsia="Times New Roman" w:hAnsi="Times New Roman"/>
    </w:rPr>
  </w:style>
  <w:style w:type="character" w:customStyle="1" w:styleId="TekstopmerkingChar">
    <w:name w:val="Tekst opmerking Char"/>
    <w:link w:val="Tekstopmerking"/>
    <w:rPr>
      <w:rFonts w:ascii="Verdana" w:eastAsia="Times" w:hAnsi="Verdana"/>
      <w:lang w:val="nl-NL" w:eastAsia="nl-NL" w:bidi="ar-SA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customStyle="1" w:styleId="Lijstopsomming">
    <w:name w:val="Lijst opsomming"/>
    <w:basedOn w:val="Standaard"/>
    <w:link w:val="LijstopsommingChar"/>
    <w:pPr>
      <w:numPr>
        <w:numId w:val="1"/>
      </w:numPr>
      <w:tabs>
        <w:tab w:val="left" w:pos="2835"/>
        <w:tab w:val="left" w:pos="3260"/>
      </w:tabs>
      <w:spacing w:before="60"/>
    </w:pPr>
    <w:rPr>
      <w:rFonts w:ascii="Arial" w:eastAsia="Times New Roman" w:hAnsi="Arial"/>
      <w:sz w:val="22"/>
      <w:szCs w:val="24"/>
    </w:rPr>
  </w:style>
  <w:style w:type="paragraph" w:customStyle="1" w:styleId="Lijstopsommingverder">
    <w:name w:val="Lijst opsomming  verder"/>
    <w:basedOn w:val="Lijstopsomming"/>
    <w:pPr>
      <w:numPr>
        <w:ilvl w:val="1"/>
      </w:numPr>
      <w:tabs>
        <w:tab w:val="clear" w:pos="1440"/>
        <w:tab w:val="clear" w:pos="3260"/>
        <w:tab w:val="num" w:pos="360"/>
        <w:tab w:val="left" w:pos="3300"/>
        <w:tab w:val="left" w:pos="3630"/>
      </w:tabs>
      <w:ind w:left="3630" w:hanging="330"/>
    </w:pPr>
    <w:rPr>
      <w:rFonts w:ascii="Times New Roman" w:hAnsi="Times New Roman"/>
    </w:rPr>
  </w:style>
  <w:style w:type="character" w:customStyle="1" w:styleId="LijstopsommingChar">
    <w:name w:val="Lijst opsomming Char"/>
    <w:link w:val="Lijstopsomming"/>
    <w:rPr>
      <w:rFonts w:ascii="Arial" w:hAnsi="Arial"/>
      <w:sz w:val="22"/>
      <w:szCs w:val="24"/>
    </w:rPr>
  </w:style>
  <w:style w:type="paragraph" w:styleId="Lijstalinea">
    <w:name w:val="List Paragraph"/>
    <w:basedOn w:val="Standaard"/>
    <w:uiPriority w:val="34"/>
    <w:qFormat/>
    <w:pPr>
      <w:ind w:left="708"/>
    </w:pPr>
    <w:rPr>
      <w:rFonts w:ascii="Times New Roman" w:eastAsia="Times New Roman" w:hAnsi="Times New Roman"/>
    </w:rPr>
  </w:style>
  <w:style w:type="character" w:customStyle="1" w:styleId="VoettekstChar">
    <w:name w:val="Voettekst Char"/>
    <w:link w:val="Voettekst"/>
    <w:uiPriority w:val="99"/>
    <w:rsid w:val="00D145E9"/>
    <w:rPr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10F4"/>
    <w:rPr>
      <w:rFonts w:ascii="Verdana" w:eastAsia="Times" w:hAnsi="Verdana"/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210F4"/>
    <w:rPr>
      <w:rFonts w:ascii="Verdana" w:eastAsia="Times" w:hAnsi="Verdana"/>
      <w:b/>
      <w:bCs/>
      <w:lang w:val="nl-NL" w:eastAsia="nl-NL" w:bidi="ar-SA"/>
    </w:rPr>
  </w:style>
  <w:style w:type="character" w:customStyle="1" w:styleId="KoptekstChar">
    <w:name w:val="Koptekst Char"/>
    <w:link w:val="Koptekst"/>
    <w:uiPriority w:val="99"/>
    <w:rsid w:val="007A799F"/>
  </w:style>
  <w:style w:type="character" w:styleId="Tekstvantijdelijkeaanduiding">
    <w:name w:val="Placeholder Text"/>
    <w:uiPriority w:val="99"/>
    <w:semiHidden/>
    <w:rsid w:val="00613ADB"/>
    <w:rPr>
      <w:rFonts w:ascii="Times New Roman" w:eastAsia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3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5747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2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sbcm@caop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9443210B89243AA7D6BA5C91122AC" ma:contentTypeVersion="1" ma:contentTypeDescription="Een nieuw document maken." ma:contentTypeScope="" ma:versionID="689b00da6d78bab82df6650c17a76d92">
  <xsd:schema xmlns:xsd="http://www.w3.org/2001/XMLSchema" xmlns:xs="http://www.w3.org/2001/XMLSchema" xmlns:p="http://schemas.microsoft.com/office/2006/metadata/properties" xmlns:ns2="718acf91-71b1-4da4-9f81-908b7a9427e1" targetNamespace="http://schemas.microsoft.com/office/2006/metadata/properties" ma:root="true" ma:fieldsID="d8f4a924ce3da4ed614993ee7ecc2109" ns2:_="">
    <xsd:import namespace="718acf91-71b1-4da4-9f81-908b7a9427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cf91-71b1-4da4-9f81-908b7a94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C434-8B6B-4CCA-BBD5-842A631EC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41A3D-BB5E-4381-9C7C-B4424C4A8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10CB5-9F3C-4014-A16C-829538CE3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cf91-71b1-4da4-9f81-908b7a94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358040-DCB2-4AB5-9ADE-ABBC1DCE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CAOP</Company>
  <LinksUpToDate>false</LinksUpToDate>
  <CharactersWithSpaces>1984</CharactersWithSpaces>
  <SharedDoc>false</SharedDoc>
  <HLinks>
    <vt:vector size="12" baseType="variant">
      <vt:variant>
        <vt:i4>131172</vt:i4>
      </vt:variant>
      <vt:variant>
        <vt:i4>3</vt:i4>
      </vt:variant>
      <vt:variant>
        <vt:i4>0</vt:i4>
      </vt:variant>
      <vt:variant>
        <vt:i4>5</vt:i4>
      </vt:variant>
      <vt:variant>
        <vt:lpwstr>mailto:info.sbcm@caop.nl</vt:lpwstr>
      </vt:variant>
      <vt:variant>
        <vt:lpwstr/>
      </vt:variant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mailto:a.vanderborst@caop.nl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wilfro01</dc:creator>
  <cp:keywords/>
  <cp:lastModifiedBy>Arjan van der Borst</cp:lastModifiedBy>
  <cp:revision>3</cp:revision>
  <cp:lastPrinted>2017-01-27T12:29:00Z</cp:lastPrinted>
  <dcterms:created xsi:type="dcterms:W3CDTF">2025-01-08T09:49:00Z</dcterms:created>
  <dcterms:modified xsi:type="dcterms:W3CDTF">2025-01-08T09:50:00Z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0x0101001A49443210B89243AA7D6BA5C91122AC</vt:lpwstr>
  </property>
</Properties>
</file>